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BC6714" w:rsidTr="00D25CB4">
        <w:tc>
          <w:tcPr>
            <w:tcW w:w="4786" w:type="dxa"/>
            <w:hideMark/>
          </w:tcPr>
          <w:p w:rsidR="007E1D85" w:rsidRPr="00F819E1" w:rsidRDefault="00EE0C91" w:rsidP="001F3A53">
            <w:pPr>
              <w:widowControl w:val="0"/>
              <w:spacing w:after="0" w:line="240" w:lineRule="auto"/>
              <w:jc w:val="both"/>
              <w:rPr>
                <w:rFonts w:ascii="Times New Roman" w:eastAsia="Batang" w:hAnsi="Times New Roman"/>
                <w:snapToGrid w:val="0"/>
                <w:sz w:val="24"/>
                <w:szCs w:val="24"/>
                <w:lang w:val="en-US" w:eastAsia="ru-RU"/>
              </w:rPr>
            </w:pPr>
            <w:bookmarkStart w:id="0" w:name="_GoBack"/>
            <w:bookmarkEnd w:id="0"/>
            <w:r w:rsidRPr="00F819E1">
              <w:rPr>
                <w:rFonts w:ascii="Times New Roman" w:eastAsia="Batang" w:hAnsi="Times New Roman"/>
                <w:snapToGrid w:val="0"/>
                <w:sz w:val="24"/>
                <w:szCs w:val="24"/>
                <w:lang w:eastAsia="ru-RU"/>
              </w:rPr>
              <w:t xml:space="preserve">               </w:t>
            </w:r>
          </w:p>
        </w:tc>
        <w:tc>
          <w:tcPr>
            <w:tcW w:w="4536" w:type="dxa"/>
            <w:hideMark/>
          </w:tcPr>
          <w:p w:rsidR="00523D82" w:rsidRPr="00F43627" w:rsidRDefault="00EE0C91" w:rsidP="0078568D">
            <w:pPr>
              <w:widowControl w:val="0"/>
              <w:spacing w:after="0" w:line="240" w:lineRule="auto"/>
              <w:rPr>
                <w:rFonts w:ascii="Times New Roman" w:eastAsia="Times New Roman" w:hAnsi="Times New Roman"/>
                <w:snapToGrid w:val="0"/>
                <w:sz w:val="24"/>
                <w:szCs w:val="24"/>
                <w:lang w:eastAsia="ru-RU"/>
              </w:rPr>
            </w:pPr>
            <w:r w:rsidRPr="00F43627">
              <w:rPr>
                <w:rFonts w:ascii="Times New Roman" w:eastAsia="Times New Roman" w:hAnsi="Times New Roman"/>
                <w:snapToGrid w:val="0"/>
                <w:sz w:val="24"/>
                <w:szCs w:val="24"/>
                <w:lang w:val="kk" w:eastAsia="ru-RU"/>
              </w:rPr>
              <w:t>«Қазақстан Республикасы</w:t>
            </w:r>
          </w:p>
          <w:p w:rsidR="007A6844" w:rsidRPr="00F819E1" w:rsidRDefault="00EE0C91" w:rsidP="007A6844">
            <w:pPr>
              <w:autoSpaceDE w:val="0"/>
              <w:autoSpaceDN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 xml:space="preserve">Денсаулық сақтау министрлігі </w:t>
            </w:r>
          </w:p>
          <w:p w:rsidR="007A6844" w:rsidRPr="00F819E1" w:rsidRDefault="00EE0C91" w:rsidP="007A6844">
            <w:pPr>
              <w:autoSpaceDE w:val="0"/>
              <w:autoSpaceDN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Медициналық және</w:t>
            </w:r>
          </w:p>
          <w:p w:rsidR="007A6844" w:rsidRPr="00F819E1" w:rsidRDefault="00EE0C91" w:rsidP="007A6844">
            <w:pPr>
              <w:autoSpaceDE w:val="0"/>
              <w:autoSpaceDN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 xml:space="preserve">фармацевтикалық бақылау </w:t>
            </w:r>
          </w:p>
          <w:p w:rsidR="007A6844" w:rsidRPr="00F819E1" w:rsidRDefault="00EE0C91" w:rsidP="007A6844">
            <w:pPr>
              <w:autoSpaceDE w:val="0"/>
              <w:autoSpaceDN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 xml:space="preserve">комитеті» РММ төрағасының </w:t>
            </w:r>
          </w:p>
          <w:p w:rsidR="007A6844" w:rsidRPr="00F819E1" w:rsidRDefault="00EE0C91" w:rsidP="007A6844">
            <w:pPr>
              <w:autoSpaceDE w:val="0"/>
              <w:autoSpaceDN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20</w:t>
            </w:r>
            <w:r w:rsidR="00B255E8">
              <w:rPr>
                <w:rFonts w:ascii="Times New Roman" w:eastAsia="Times New Roman" w:hAnsi="Times New Roman"/>
                <w:sz w:val="24"/>
                <w:szCs w:val="24"/>
                <w:lang w:val="kk-KZ" w:eastAsia="ru-RU"/>
              </w:rPr>
              <w:t>2</w:t>
            </w:r>
            <w:r w:rsidR="00B255E8" w:rsidRPr="00B255E8">
              <w:rPr>
                <w:rFonts w:ascii="Times New Roman" w:eastAsia="Times New Roman" w:hAnsi="Times New Roman"/>
                <w:sz w:val="24"/>
                <w:szCs w:val="24"/>
                <w:lang w:val="kk" w:eastAsia="ru-RU"/>
              </w:rPr>
              <w:t>____</w:t>
            </w:r>
            <w:r w:rsidRPr="00F819E1">
              <w:rPr>
                <w:rFonts w:ascii="Times New Roman" w:eastAsia="Times New Roman" w:hAnsi="Times New Roman"/>
                <w:sz w:val="24"/>
                <w:szCs w:val="24"/>
                <w:lang w:val="kk" w:eastAsia="ru-RU"/>
              </w:rPr>
              <w:t xml:space="preserve">   ж. «____» ___________ </w:t>
            </w:r>
          </w:p>
          <w:p w:rsidR="00523D82" w:rsidRPr="00F819E1" w:rsidRDefault="00EE0C91" w:rsidP="0078568D">
            <w:pPr>
              <w:widowControl w:val="0"/>
              <w:spacing w:after="0" w:line="240" w:lineRule="auto"/>
              <w:rPr>
                <w:rFonts w:ascii="Times New Roman" w:eastAsia="Times New Roman" w:hAnsi="Times New Roman"/>
                <w:sz w:val="24"/>
                <w:szCs w:val="24"/>
                <w:lang w:eastAsia="ru-RU"/>
              </w:rPr>
            </w:pPr>
            <w:r w:rsidRPr="00F819E1">
              <w:rPr>
                <w:rFonts w:ascii="Times New Roman" w:eastAsia="Times New Roman" w:hAnsi="Times New Roman"/>
                <w:sz w:val="24"/>
                <w:szCs w:val="24"/>
                <w:lang w:val="kk" w:eastAsia="ru-RU"/>
              </w:rPr>
              <w:t>№ _____ бұйрығымен</w:t>
            </w:r>
          </w:p>
          <w:p w:rsidR="007A6844" w:rsidRPr="000278AC" w:rsidRDefault="00EE0C91" w:rsidP="0078568D">
            <w:pPr>
              <w:widowControl w:val="0"/>
              <w:spacing w:after="0" w:line="240" w:lineRule="auto"/>
              <w:rPr>
                <w:rFonts w:ascii="Times New Roman" w:eastAsia="Batang" w:hAnsi="Times New Roman"/>
                <w:b/>
                <w:snapToGrid w:val="0"/>
                <w:sz w:val="24"/>
                <w:szCs w:val="24"/>
                <w:lang w:eastAsia="ru-RU"/>
              </w:rPr>
            </w:pPr>
            <w:r w:rsidRPr="000278AC">
              <w:rPr>
                <w:rFonts w:ascii="Times New Roman" w:hAnsi="Times New Roman"/>
                <w:b/>
                <w:sz w:val="24"/>
                <w:szCs w:val="24"/>
                <w:lang w:val="kk"/>
              </w:rPr>
              <w:t>БЕКІТІЛГЕН</w:t>
            </w:r>
          </w:p>
        </w:tc>
        <w:tc>
          <w:tcPr>
            <w:tcW w:w="4536" w:type="dxa"/>
          </w:tcPr>
          <w:p w:rsidR="00523D82" w:rsidRPr="00F819E1" w:rsidRDefault="00EE0C91" w:rsidP="0078568D">
            <w:pPr>
              <w:widowControl w:val="0"/>
              <w:spacing w:after="0" w:line="240" w:lineRule="auto"/>
              <w:jc w:val="center"/>
              <w:rPr>
                <w:rFonts w:ascii="Times New Roman" w:eastAsia="Times New Roman" w:hAnsi="Times New Roman"/>
                <w:b/>
                <w:snapToGrid w:val="0"/>
                <w:sz w:val="24"/>
                <w:szCs w:val="24"/>
                <w:lang w:eastAsia="ru-RU"/>
              </w:rPr>
            </w:pPr>
            <w:r w:rsidRPr="00F819E1">
              <w:rPr>
                <w:rFonts w:ascii="Times New Roman" w:eastAsia="Times New Roman" w:hAnsi="Times New Roman"/>
                <w:b/>
                <w:snapToGrid w:val="0"/>
                <w:sz w:val="24"/>
                <w:szCs w:val="24"/>
                <w:lang w:eastAsia="ru-RU"/>
              </w:rPr>
              <w:t xml:space="preserve"> </w:t>
            </w:r>
          </w:p>
        </w:tc>
      </w:tr>
      <w:tr w:rsidR="00BC6714" w:rsidTr="00D25CB4">
        <w:tc>
          <w:tcPr>
            <w:tcW w:w="4786" w:type="dxa"/>
          </w:tcPr>
          <w:p w:rsidR="00523D82" w:rsidRPr="00F819E1" w:rsidRDefault="00523D82" w:rsidP="0078568D">
            <w:pPr>
              <w:widowControl w:val="0"/>
              <w:spacing w:after="0" w:line="240" w:lineRule="auto"/>
              <w:rPr>
                <w:rFonts w:ascii="Times New Roman" w:eastAsia="Batang" w:hAnsi="Times New Roman"/>
                <w:sz w:val="24"/>
                <w:szCs w:val="24"/>
                <w:lang w:eastAsia="ru-RU"/>
              </w:rPr>
            </w:pPr>
          </w:p>
        </w:tc>
        <w:tc>
          <w:tcPr>
            <w:tcW w:w="4536" w:type="dxa"/>
          </w:tcPr>
          <w:p w:rsidR="00523D82" w:rsidRPr="00F819E1" w:rsidRDefault="00523D82" w:rsidP="0078568D">
            <w:pPr>
              <w:autoSpaceDE w:val="0"/>
              <w:autoSpaceDN w:val="0"/>
              <w:spacing w:after="0" w:line="240" w:lineRule="auto"/>
              <w:rPr>
                <w:rFonts w:ascii="Times New Roman" w:eastAsia="Batang" w:hAnsi="Times New Roman"/>
                <w:sz w:val="24"/>
                <w:szCs w:val="24"/>
                <w:lang w:eastAsia="ru-RU"/>
              </w:rPr>
            </w:pPr>
          </w:p>
        </w:tc>
        <w:tc>
          <w:tcPr>
            <w:tcW w:w="4536" w:type="dxa"/>
          </w:tcPr>
          <w:p w:rsidR="00523D82" w:rsidRPr="00F819E1" w:rsidRDefault="00523D82" w:rsidP="0078568D">
            <w:pPr>
              <w:autoSpaceDE w:val="0"/>
              <w:autoSpaceDN w:val="0"/>
              <w:spacing w:after="0" w:line="240" w:lineRule="auto"/>
              <w:jc w:val="center"/>
              <w:rPr>
                <w:rFonts w:ascii="Times New Roman" w:eastAsia="Batang" w:hAnsi="Times New Roman"/>
                <w:sz w:val="24"/>
                <w:szCs w:val="24"/>
                <w:lang w:eastAsia="ru-RU"/>
              </w:rPr>
            </w:pPr>
          </w:p>
        </w:tc>
      </w:tr>
    </w:tbl>
    <w:p w:rsidR="00280121" w:rsidRPr="00F819E1" w:rsidRDefault="00280121" w:rsidP="0078568D">
      <w:pPr>
        <w:autoSpaceDE w:val="0"/>
        <w:autoSpaceDN w:val="0"/>
        <w:spacing w:after="0" w:line="240" w:lineRule="auto"/>
        <w:jc w:val="center"/>
        <w:rPr>
          <w:rFonts w:ascii="Times New Roman" w:eastAsia="Times New Roman" w:hAnsi="Times New Roman"/>
          <w:b/>
          <w:sz w:val="24"/>
          <w:szCs w:val="24"/>
          <w:lang w:eastAsia="ru-RU"/>
        </w:rPr>
      </w:pPr>
    </w:p>
    <w:p w:rsidR="00D76048" w:rsidRPr="00F819E1" w:rsidRDefault="00EE0C91" w:rsidP="000278AC">
      <w:pPr>
        <w:autoSpaceDE w:val="0"/>
        <w:autoSpaceDN w:val="0"/>
        <w:spacing w:after="0" w:line="240" w:lineRule="auto"/>
        <w:jc w:val="center"/>
        <w:rPr>
          <w:rFonts w:ascii="Times New Roman" w:eastAsia="Times New Roman" w:hAnsi="Times New Roman"/>
          <w:b/>
          <w:sz w:val="24"/>
          <w:szCs w:val="24"/>
          <w:lang w:eastAsia="ru-RU"/>
        </w:rPr>
      </w:pPr>
      <w:r w:rsidRPr="00F819E1">
        <w:rPr>
          <w:rFonts w:ascii="Times New Roman" w:eastAsia="Times New Roman" w:hAnsi="Times New Roman"/>
          <w:b/>
          <w:sz w:val="24"/>
          <w:szCs w:val="24"/>
          <w:lang w:val="kk" w:eastAsia="ru-RU"/>
        </w:rPr>
        <w:t>ДӘРІЛІК ПРЕПАРАТТЫҢ ЖАЛПЫ СИПАТТАМАСЫ</w:t>
      </w:r>
    </w:p>
    <w:p w:rsidR="00372082" w:rsidRPr="00F819E1" w:rsidRDefault="00372082" w:rsidP="00F10EBF">
      <w:pPr>
        <w:autoSpaceDE w:val="0"/>
        <w:autoSpaceDN w:val="0"/>
        <w:spacing w:after="0" w:line="240" w:lineRule="auto"/>
        <w:jc w:val="both"/>
        <w:rPr>
          <w:rFonts w:ascii="Times New Roman" w:eastAsia="Times New Roman" w:hAnsi="Times New Roman"/>
          <w:b/>
          <w:sz w:val="24"/>
          <w:szCs w:val="24"/>
          <w:lang w:eastAsia="ru-RU"/>
        </w:rPr>
      </w:pPr>
    </w:p>
    <w:p w:rsidR="00280121" w:rsidRPr="00F819E1" w:rsidRDefault="00EE0C91" w:rsidP="00F10EBF">
      <w:pPr>
        <w:autoSpaceDE w:val="0"/>
        <w:autoSpaceDN w:val="0"/>
        <w:spacing w:after="0" w:line="240" w:lineRule="auto"/>
        <w:jc w:val="both"/>
        <w:rPr>
          <w:rFonts w:ascii="Times New Roman" w:eastAsia="Times New Roman" w:hAnsi="Times New Roman"/>
          <w:b/>
          <w:sz w:val="24"/>
          <w:szCs w:val="24"/>
          <w:lang w:eastAsia="ru-RU"/>
        </w:rPr>
      </w:pPr>
      <w:r w:rsidRPr="00F819E1">
        <w:rPr>
          <w:rFonts w:ascii="Times New Roman" w:eastAsia="Times New Roman" w:hAnsi="Times New Roman"/>
          <w:b/>
          <w:sz w:val="24"/>
          <w:szCs w:val="24"/>
          <w:lang w:val="kk" w:eastAsia="ru-RU"/>
        </w:rPr>
        <w:t>1. ДӘРІЛІК ПРЕПАРАТТЫҢ АТАУЫ</w:t>
      </w:r>
    </w:p>
    <w:p w:rsidR="00B01011" w:rsidRPr="00421ABB" w:rsidRDefault="00421ABB" w:rsidP="00F10EBF">
      <w:pPr>
        <w:autoSpaceDE w:val="0"/>
        <w:autoSpaceDN w:val="0"/>
        <w:spacing w:after="0" w:line="240" w:lineRule="auto"/>
        <w:contextualSpacing/>
        <w:jc w:val="both"/>
        <w:rPr>
          <w:rFonts w:ascii="Times New Roman" w:eastAsia="Times New Roman" w:hAnsi="Times New Roman"/>
          <w:b/>
          <w:color w:val="000000" w:themeColor="text1"/>
          <w:sz w:val="28"/>
          <w:szCs w:val="28"/>
          <w:lang w:eastAsia="ru-RU"/>
        </w:rPr>
      </w:pPr>
      <w:r w:rsidRPr="004D57EB">
        <w:rPr>
          <w:rFonts w:ascii="Times New Roman" w:eastAsia="Times New Roman" w:hAnsi="Times New Roman"/>
          <w:snapToGrid w:val="0"/>
          <w:color w:val="000000" w:themeColor="text1"/>
          <w:sz w:val="28"/>
          <w:szCs w:val="28"/>
          <w:highlight w:val="lightGray"/>
          <w:lang w:val="kk" w:bidi="ml-IN"/>
        </w:rPr>
        <w:t>[САУДА</w:t>
      </w:r>
      <w:r w:rsidRPr="004D57EB">
        <w:rPr>
          <w:rFonts w:ascii="Times New Roman" w:eastAsia="Times New Roman" w:hAnsi="Times New Roman"/>
          <w:snapToGrid w:val="0"/>
          <w:color w:val="000000" w:themeColor="text1"/>
          <w:sz w:val="28"/>
          <w:szCs w:val="28"/>
          <w:highlight w:val="lightGray"/>
          <w:lang w:val="kk-KZ" w:bidi="ml-IN"/>
        </w:rPr>
        <w:t>ЛЫҚ</w:t>
      </w:r>
      <w:r w:rsidRPr="004D57EB">
        <w:rPr>
          <w:rFonts w:ascii="Times New Roman" w:eastAsia="Times New Roman" w:hAnsi="Times New Roman"/>
          <w:snapToGrid w:val="0"/>
          <w:color w:val="000000" w:themeColor="text1"/>
          <w:sz w:val="28"/>
          <w:szCs w:val="28"/>
          <w:highlight w:val="lightGray"/>
          <w:lang w:val="kk" w:bidi="ml-IN"/>
        </w:rPr>
        <w:t xml:space="preserve"> АТАУЫ]</w:t>
      </w:r>
      <w:r w:rsidR="0068410C">
        <w:rPr>
          <w:rFonts w:ascii="Times New Roman" w:eastAsia="Times New Roman" w:hAnsi="Times New Roman"/>
          <w:snapToGrid w:val="0"/>
          <w:color w:val="000000" w:themeColor="text1"/>
          <w:sz w:val="28"/>
          <w:szCs w:val="28"/>
          <w:lang w:val="kk-KZ" w:bidi="ml-IN"/>
        </w:rPr>
        <w:t>,</w:t>
      </w:r>
      <w:r>
        <w:rPr>
          <w:rFonts w:ascii="Times New Roman" w:eastAsia="Times New Roman" w:hAnsi="Times New Roman"/>
          <w:b/>
          <w:color w:val="000000" w:themeColor="text1"/>
          <w:sz w:val="28"/>
          <w:szCs w:val="28"/>
          <w:lang w:val="kk-KZ" w:eastAsia="ru-RU"/>
        </w:rPr>
        <w:t xml:space="preserve"> </w:t>
      </w:r>
      <w:r w:rsidR="00EE0C91" w:rsidRPr="00F819E1">
        <w:rPr>
          <w:rFonts w:ascii="Times New Roman" w:eastAsia="Times New Roman" w:hAnsi="Times New Roman"/>
          <w:sz w:val="24"/>
          <w:szCs w:val="24"/>
          <w:lang w:val="kk" w:eastAsia="ru-RU"/>
        </w:rPr>
        <w:t>40 мг, таблеткалар</w:t>
      </w:r>
    </w:p>
    <w:p w:rsidR="00397F69" w:rsidRPr="00F819E1" w:rsidRDefault="00397F69" w:rsidP="00F10EBF">
      <w:pPr>
        <w:autoSpaceDE w:val="0"/>
        <w:autoSpaceDN w:val="0"/>
        <w:spacing w:after="0" w:line="240" w:lineRule="auto"/>
        <w:jc w:val="both"/>
        <w:rPr>
          <w:rFonts w:ascii="Times New Roman" w:eastAsia="Times New Roman" w:hAnsi="Times New Roman"/>
          <w:sz w:val="24"/>
          <w:szCs w:val="24"/>
          <w:highlight w:val="cyan"/>
          <w:lang w:eastAsia="ru-RU"/>
        </w:rPr>
      </w:pPr>
    </w:p>
    <w:p w:rsidR="003C07E3" w:rsidRPr="00F819E1" w:rsidRDefault="00EE0C91" w:rsidP="00F10EBF">
      <w:pPr>
        <w:spacing w:after="0" w:line="240" w:lineRule="auto"/>
        <w:jc w:val="both"/>
        <w:rPr>
          <w:rFonts w:ascii="Times New Roman" w:hAnsi="Times New Roman"/>
          <w:sz w:val="24"/>
          <w:szCs w:val="24"/>
        </w:rPr>
      </w:pPr>
      <w:bookmarkStart w:id="1" w:name="2175220285"/>
      <w:bookmarkStart w:id="2" w:name="OCRUncertain022"/>
      <w:r w:rsidRPr="00F819E1">
        <w:rPr>
          <w:rFonts w:ascii="Times New Roman" w:eastAsia="Times New Roman" w:hAnsi="Times New Roman"/>
          <w:b/>
          <w:sz w:val="24"/>
          <w:szCs w:val="24"/>
          <w:lang w:val="kk" w:eastAsia="ru-RU"/>
        </w:rPr>
        <w:t>2. САПАЛЫҚ ЖӘНЕ САНДЫҚ ҚҰРАМЫ</w:t>
      </w:r>
    </w:p>
    <w:bookmarkEnd w:id="1"/>
    <w:p w:rsidR="001872CE" w:rsidRPr="005F2AC7" w:rsidRDefault="00EE0C91" w:rsidP="00F10EBF">
      <w:pPr>
        <w:widowControl w:val="0"/>
        <w:autoSpaceDE w:val="0"/>
        <w:autoSpaceDN w:val="0"/>
        <w:spacing w:after="0" w:line="240" w:lineRule="auto"/>
        <w:ind w:left="2977" w:hanging="2977"/>
        <w:jc w:val="both"/>
        <w:rPr>
          <w:rFonts w:ascii="Times New Roman" w:eastAsia="Times New Roman" w:hAnsi="Times New Roman"/>
          <w:bCs/>
          <w:sz w:val="24"/>
          <w:szCs w:val="24"/>
          <w:lang w:eastAsia="ru-RU"/>
        </w:rPr>
      </w:pPr>
      <w:r w:rsidRPr="005F2AC7">
        <w:rPr>
          <w:rFonts w:ascii="Times New Roman" w:eastAsia="TimesNewRomanPSMT" w:hAnsi="Times New Roman"/>
          <w:bCs/>
          <w:sz w:val="24"/>
          <w:szCs w:val="24"/>
          <w:lang w:val="kk" w:eastAsia="ru-RU"/>
        </w:rPr>
        <w:t xml:space="preserve">2.1 Жалпы сипаттамасы </w:t>
      </w:r>
    </w:p>
    <w:p w:rsidR="00341F5E" w:rsidRPr="00F819E1" w:rsidRDefault="00EE0C91" w:rsidP="00F10EBF">
      <w:pPr>
        <w:widowControl w:val="0"/>
        <w:autoSpaceDE w:val="0"/>
        <w:autoSpaceDN w:val="0"/>
        <w:spacing w:after="0" w:line="240" w:lineRule="auto"/>
        <w:ind w:left="2977" w:hanging="2977"/>
        <w:jc w:val="both"/>
        <w:rPr>
          <w:rFonts w:ascii="Times New Roman" w:eastAsia="Times New Roman" w:hAnsi="Times New Roman"/>
          <w:bCs/>
          <w:sz w:val="24"/>
          <w:szCs w:val="24"/>
          <w:highlight w:val="cyan"/>
          <w:lang w:eastAsia="ru-RU"/>
        </w:rPr>
      </w:pPr>
      <w:r w:rsidRPr="00F819E1">
        <w:rPr>
          <w:rFonts w:ascii="Times New Roman" w:eastAsia="Times New Roman" w:hAnsi="Times New Roman"/>
          <w:bCs/>
          <w:sz w:val="24"/>
          <w:szCs w:val="24"/>
          <w:lang w:val="kk" w:eastAsia="ru-RU"/>
        </w:rPr>
        <w:t>Дротаверин гидрохлориді</w:t>
      </w:r>
    </w:p>
    <w:p w:rsidR="00D60C5A" w:rsidRPr="00F819E1" w:rsidRDefault="00EE0C91" w:rsidP="00F10EBF">
      <w:pPr>
        <w:widowControl w:val="0"/>
        <w:autoSpaceDE w:val="0"/>
        <w:autoSpaceDN w:val="0"/>
        <w:spacing w:after="0" w:line="240" w:lineRule="auto"/>
        <w:ind w:left="2977" w:hanging="2977"/>
        <w:jc w:val="both"/>
        <w:rPr>
          <w:rFonts w:ascii="Times New Roman" w:eastAsia="TimesNewRomanPSMT" w:hAnsi="Times New Roman"/>
          <w:sz w:val="24"/>
          <w:szCs w:val="24"/>
          <w:lang w:eastAsia="ru-RU"/>
        </w:rPr>
      </w:pPr>
      <w:r w:rsidRPr="00F819E1">
        <w:rPr>
          <w:rFonts w:ascii="Times New Roman" w:eastAsia="TimesNewRomanPSMT" w:hAnsi="Times New Roman"/>
          <w:sz w:val="24"/>
          <w:szCs w:val="24"/>
          <w:lang w:val="kk" w:eastAsia="ru-RU"/>
        </w:rPr>
        <w:t>2.2 Сапалық және сандық құрамы</w:t>
      </w:r>
    </w:p>
    <w:p w:rsidR="001F3A53" w:rsidRPr="00F819E1" w:rsidRDefault="00EE0C91" w:rsidP="00F10EBF">
      <w:pPr>
        <w:spacing w:after="0" w:line="240" w:lineRule="auto"/>
        <w:jc w:val="both"/>
        <w:rPr>
          <w:rFonts w:ascii="Times New Roman" w:eastAsia="Times New Roman" w:hAnsi="Times New Roman"/>
          <w:bCs/>
          <w:sz w:val="24"/>
          <w:szCs w:val="24"/>
          <w:lang w:eastAsia="ru-RU"/>
        </w:rPr>
      </w:pPr>
      <w:r w:rsidRPr="00F819E1">
        <w:rPr>
          <w:rFonts w:ascii="Times New Roman" w:eastAsia="Times New Roman" w:hAnsi="Times New Roman"/>
          <w:bCs/>
          <w:sz w:val="24"/>
          <w:szCs w:val="24"/>
          <w:lang w:val="kk" w:eastAsia="ru-RU"/>
        </w:rPr>
        <w:t>Бір таблетканың құрамында</w:t>
      </w:r>
    </w:p>
    <w:p w:rsidR="001F3A53" w:rsidRPr="00F819E1" w:rsidRDefault="00EE0C91" w:rsidP="00F10EBF">
      <w:pPr>
        <w:spacing w:after="0" w:line="240" w:lineRule="auto"/>
        <w:jc w:val="both"/>
        <w:rPr>
          <w:rFonts w:ascii="Times New Roman" w:eastAsia="Times New Roman" w:hAnsi="Times New Roman"/>
          <w:bCs/>
          <w:sz w:val="24"/>
          <w:szCs w:val="24"/>
          <w:lang w:eastAsia="ru-RU"/>
        </w:rPr>
      </w:pPr>
      <w:r w:rsidRPr="00F819E1">
        <w:rPr>
          <w:rFonts w:ascii="Times New Roman" w:eastAsia="Times New Roman" w:hAnsi="Times New Roman"/>
          <w:bCs/>
          <w:i/>
          <w:iCs/>
          <w:sz w:val="24"/>
          <w:szCs w:val="24"/>
          <w:lang w:val="kk" w:eastAsia="ru-RU"/>
        </w:rPr>
        <w:t>белсенді зат</w:t>
      </w:r>
      <w:r w:rsidRPr="00F819E1">
        <w:rPr>
          <w:rFonts w:ascii="Times New Roman" w:eastAsia="Times New Roman" w:hAnsi="Times New Roman"/>
          <w:bCs/>
          <w:sz w:val="24"/>
          <w:szCs w:val="24"/>
          <w:lang w:val="kk" w:eastAsia="ru-RU"/>
        </w:rPr>
        <w:t xml:space="preserve">: 40,0 мг дротаверин гидрохлориді </w:t>
      </w:r>
    </w:p>
    <w:p w:rsidR="00E34D58" w:rsidRPr="00F819E1" w:rsidRDefault="00EE0C91" w:rsidP="00F10EBF">
      <w:pPr>
        <w:spacing w:after="0" w:line="240" w:lineRule="auto"/>
        <w:jc w:val="both"/>
        <w:rPr>
          <w:rFonts w:ascii="Times New Roman" w:eastAsia="Times New Roman" w:hAnsi="Times New Roman"/>
          <w:bCs/>
          <w:sz w:val="24"/>
          <w:szCs w:val="24"/>
          <w:lang w:eastAsia="ru-RU"/>
        </w:rPr>
      </w:pPr>
      <w:r w:rsidRPr="00F819E1">
        <w:rPr>
          <w:rFonts w:ascii="Times New Roman" w:eastAsia="Times New Roman" w:hAnsi="Times New Roman"/>
          <w:bCs/>
          <w:sz w:val="24"/>
          <w:szCs w:val="24"/>
          <w:lang w:val="kk" w:eastAsia="ru-RU"/>
        </w:rPr>
        <w:t xml:space="preserve">Дәрілік препараттың құрамында болуы ескерілетін қосымша заттар - </w:t>
      </w:r>
      <w:r w:rsidR="00421ABB">
        <w:rPr>
          <w:rFonts w:ascii="Times New Roman" w:eastAsia="Times New Roman" w:hAnsi="Times New Roman"/>
          <w:bCs/>
          <w:sz w:val="24"/>
          <w:szCs w:val="24"/>
          <w:highlight w:val="lightGray"/>
          <w:lang w:val="kk" w:eastAsia="ru-RU"/>
        </w:rPr>
        <w:t xml:space="preserve">[ҚР </w:t>
      </w:r>
      <w:r w:rsidR="00421ABB">
        <w:rPr>
          <w:rFonts w:ascii="Times New Roman" w:eastAsia="Times New Roman" w:hAnsi="Times New Roman"/>
          <w:bCs/>
          <w:sz w:val="24"/>
          <w:szCs w:val="24"/>
          <w:highlight w:val="lightGray"/>
          <w:lang w:val="kk-KZ" w:eastAsia="ru-RU"/>
        </w:rPr>
        <w:t xml:space="preserve">НҚ </w:t>
      </w:r>
      <w:r w:rsidR="00421ABB" w:rsidRPr="00421ABB">
        <w:rPr>
          <w:rFonts w:ascii="Times New Roman" w:eastAsia="Times New Roman" w:hAnsi="Times New Roman"/>
          <w:bCs/>
          <w:sz w:val="24"/>
          <w:szCs w:val="24"/>
          <w:highlight w:val="lightGray"/>
          <w:lang w:val="kk" w:eastAsia="ru-RU"/>
        </w:rPr>
        <w:t>ЖӘНЕ 10 БҰЙРЫҚТЫҢ 17 ҚОСЫМШАСЫНА СӘЙКЕС]</w:t>
      </w:r>
    </w:p>
    <w:p w:rsidR="003C07E3" w:rsidRPr="00F819E1" w:rsidRDefault="00EE0C91" w:rsidP="00F10EBF">
      <w:pPr>
        <w:autoSpaceDE w:val="0"/>
        <w:autoSpaceDN w:val="0"/>
        <w:adjustRightInd w:val="0"/>
        <w:spacing w:after="0" w:line="240" w:lineRule="auto"/>
        <w:jc w:val="both"/>
        <w:rPr>
          <w:rFonts w:ascii="Times New Roman" w:hAnsi="Times New Roman"/>
          <w:sz w:val="24"/>
          <w:szCs w:val="24"/>
          <w:lang w:eastAsia="ru-RU"/>
        </w:rPr>
      </w:pPr>
      <w:r w:rsidRPr="00F819E1">
        <w:rPr>
          <w:rFonts w:ascii="Times New Roman" w:hAnsi="Times New Roman"/>
          <w:iCs/>
          <w:sz w:val="24"/>
          <w:szCs w:val="24"/>
          <w:lang w:val="kk" w:eastAsia="ru-RU"/>
        </w:rPr>
        <w:t>Қосымша заттардың толық тізімін 6.1 тармағынан қараңыз.</w:t>
      </w:r>
    </w:p>
    <w:p w:rsidR="004630EE" w:rsidRPr="00F819E1" w:rsidRDefault="004630EE" w:rsidP="00F10EBF">
      <w:pPr>
        <w:autoSpaceDE w:val="0"/>
        <w:autoSpaceDN w:val="0"/>
        <w:adjustRightInd w:val="0"/>
        <w:spacing w:after="0" w:line="240" w:lineRule="auto"/>
        <w:jc w:val="both"/>
        <w:rPr>
          <w:rFonts w:ascii="Times New Roman" w:eastAsia="Times New Roman" w:hAnsi="Times New Roman"/>
          <w:bCs/>
          <w:snapToGrid w:val="0"/>
          <w:sz w:val="24"/>
          <w:szCs w:val="24"/>
          <w:lang w:eastAsia="ru-RU"/>
        </w:rPr>
      </w:pPr>
    </w:p>
    <w:p w:rsidR="00B7231F" w:rsidRPr="00F819E1" w:rsidRDefault="00EE0C91" w:rsidP="00F10EBF">
      <w:pPr>
        <w:spacing w:after="0" w:line="240" w:lineRule="auto"/>
        <w:jc w:val="both"/>
        <w:rPr>
          <w:rFonts w:ascii="Times New Roman" w:eastAsia="Times New Roman" w:hAnsi="Times New Roman"/>
          <w:b/>
          <w:sz w:val="24"/>
          <w:szCs w:val="24"/>
          <w:lang w:eastAsia="ru-RU"/>
        </w:rPr>
      </w:pPr>
      <w:bookmarkStart w:id="3" w:name="2175220286"/>
      <w:r w:rsidRPr="00F819E1">
        <w:rPr>
          <w:rFonts w:ascii="Times New Roman" w:eastAsia="Times New Roman" w:hAnsi="Times New Roman"/>
          <w:b/>
          <w:sz w:val="24"/>
          <w:szCs w:val="24"/>
          <w:lang w:val="kk" w:eastAsia="ru-RU"/>
        </w:rPr>
        <w:t>3. ДӘРІЛІК ТҮРІ</w:t>
      </w:r>
    </w:p>
    <w:p w:rsidR="00120232" w:rsidRPr="00F819E1" w:rsidRDefault="00EE0C91" w:rsidP="00F10EBF">
      <w:pPr>
        <w:spacing w:after="0" w:line="240" w:lineRule="auto"/>
        <w:jc w:val="both"/>
        <w:rPr>
          <w:rFonts w:ascii="Times New Roman" w:eastAsia="Times New Roman" w:hAnsi="Times New Roman"/>
          <w:bCs/>
          <w:sz w:val="24"/>
          <w:szCs w:val="24"/>
          <w:lang w:eastAsia="ru-RU"/>
        </w:rPr>
      </w:pPr>
      <w:r w:rsidRPr="00F819E1">
        <w:rPr>
          <w:rFonts w:ascii="Times New Roman" w:eastAsia="Times New Roman" w:hAnsi="Times New Roman"/>
          <w:bCs/>
          <w:sz w:val="24"/>
          <w:szCs w:val="24"/>
          <w:lang w:val="kk" w:eastAsia="ru-RU"/>
        </w:rPr>
        <w:t>Таблеткалар</w:t>
      </w:r>
    </w:p>
    <w:bookmarkEnd w:id="3"/>
    <w:p w:rsidR="001F3A53" w:rsidRDefault="000A1E56" w:rsidP="00F10EBF">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827D27">
        <w:rPr>
          <w:rFonts w:ascii="Times New Roman" w:eastAsia="Times New Roman" w:hAnsi="Times New Roman"/>
          <w:bCs/>
          <w:sz w:val="24"/>
          <w:szCs w:val="24"/>
          <w:highlight w:val="lightGray"/>
          <w:lang w:val="kk" w:eastAsia="ru-RU"/>
        </w:rPr>
        <w:t xml:space="preserve">[ҚР </w:t>
      </w:r>
      <w:r w:rsidRPr="00827D27">
        <w:rPr>
          <w:rFonts w:ascii="Times New Roman" w:eastAsia="Times New Roman" w:hAnsi="Times New Roman"/>
          <w:bCs/>
          <w:sz w:val="24"/>
          <w:szCs w:val="24"/>
          <w:highlight w:val="lightGray"/>
          <w:lang w:val="kk-KZ" w:eastAsia="ru-RU"/>
        </w:rPr>
        <w:t xml:space="preserve">НҚ </w:t>
      </w:r>
      <w:r w:rsidRPr="00827D27">
        <w:rPr>
          <w:rFonts w:ascii="Times New Roman" w:eastAsia="Times New Roman" w:hAnsi="Times New Roman"/>
          <w:bCs/>
          <w:sz w:val="24"/>
          <w:szCs w:val="24"/>
          <w:highlight w:val="lightGray"/>
          <w:lang w:val="kk" w:eastAsia="ru-RU"/>
        </w:rPr>
        <w:t>СӘЙКЕС СИПАТТАМА]</w:t>
      </w:r>
    </w:p>
    <w:p w:rsidR="000A1E56" w:rsidRPr="000A1E56" w:rsidRDefault="000A1E56" w:rsidP="00F10EBF">
      <w:pPr>
        <w:widowControl w:val="0"/>
        <w:autoSpaceDE w:val="0"/>
        <w:autoSpaceDN w:val="0"/>
        <w:spacing w:after="0" w:line="240" w:lineRule="auto"/>
        <w:jc w:val="both"/>
        <w:rPr>
          <w:rFonts w:ascii="Times New Roman" w:eastAsia="Times New Roman" w:hAnsi="Times New Roman"/>
          <w:b/>
          <w:bCs/>
          <w:snapToGrid w:val="0"/>
          <w:sz w:val="24"/>
          <w:szCs w:val="24"/>
          <w:lang w:val="kk-KZ" w:eastAsia="ru-RU"/>
        </w:rPr>
      </w:pPr>
    </w:p>
    <w:p w:rsidR="002C1660" w:rsidRPr="00F819E1" w:rsidRDefault="00EE0C91" w:rsidP="00F10EBF">
      <w:pPr>
        <w:spacing w:after="0" w:line="240" w:lineRule="auto"/>
        <w:jc w:val="both"/>
        <w:rPr>
          <w:rFonts w:ascii="Times New Roman" w:eastAsia="Times New Roman" w:hAnsi="Times New Roman"/>
          <w:b/>
          <w:sz w:val="24"/>
          <w:szCs w:val="24"/>
          <w:lang w:eastAsia="ru-RU"/>
        </w:rPr>
      </w:pPr>
      <w:r w:rsidRPr="00F819E1">
        <w:rPr>
          <w:rFonts w:ascii="Times New Roman" w:eastAsia="Times New Roman" w:hAnsi="Times New Roman"/>
          <w:b/>
          <w:sz w:val="24"/>
          <w:szCs w:val="24"/>
          <w:lang w:val="kk" w:eastAsia="ru-RU"/>
        </w:rPr>
        <w:t xml:space="preserve">4. </w:t>
      </w:r>
      <w:bookmarkEnd w:id="2"/>
      <w:r w:rsidRPr="00F819E1">
        <w:rPr>
          <w:rFonts w:ascii="Times New Roman" w:eastAsia="Times New Roman" w:hAnsi="Times New Roman"/>
          <w:b/>
          <w:sz w:val="24"/>
          <w:szCs w:val="24"/>
          <w:lang w:val="kk" w:eastAsia="ru-RU"/>
        </w:rPr>
        <w:t>КЛИНИКАЛЫҚ ДЕРЕКТЕР</w:t>
      </w:r>
    </w:p>
    <w:p w:rsidR="005444B2" w:rsidRDefault="00EE0C91" w:rsidP="00F10EBF">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F819E1">
        <w:rPr>
          <w:rFonts w:ascii="Times New Roman" w:eastAsia="Times New Roman" w:hAnsi="Times New Roman"/>
          <w:b/>
          <w:bCs/>
          <w:sz w:val="24"/>
          <w:szCs w:val="24"/>
          <w:lang w:val="kk" w:eastAsia="ru-RU"/>
        </w:rPr>
        <w:t>4.1 Қолданылуы</w:t>
      </w:r>
    </w:p>
    <w:p w:rsidR="00563AE6" w:rsidRPr="00563AE6" w:rsidRDefault="00EE0C91" w:rsidP="00563AE6">
      <w:pPr>
        <w:pStyle w:val="ab"/>
        <w:numPr>
          <w:ilvl w:val="0"/>
          <w:numId w:val="27"/>
        </w:numPr>
        <w:autoSpaceDE w:val="0"/>
        <w:autoSpaceDN w:val="0"/>
        <w:adjustRightInd w:val="0"/>
        <w:spacing w:after="0" w:line="240" w:lineRule="auto"/>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өт шығару жолының ауруларымен байланысты тегіс бұлшықеттердің түйілулерінде: холецистолитиаз, холенгиолитиаз, холецистит, перихолицестит, холангит, папиллит</w:t>
      </w:r>
    </w:p>
    <w:p w:rsidR="00563AE6" w:rsidRPr="00563AE6" w:rsidRDefault="00EE0C91" w:rsidP="00563AE6">
      <w:pPr>
        <w:pStyle w:val="ab"/>
        <w:numPr>
          <w:ilvl w:val="0"/>
          <w:numId w:val="27"/>
        </w:numPr>
        <w:autoSpaceDE w:val="0"/>
        <w:autoSpaceDN w:val="0"/>
        <w:adjustRightInd w:val="0"/>
        <w:spacing w:after="0" w:line="240" w:lineRule="auto"/>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 xml:space="preserve">несеп шығару жолдарының тегіс бұлшықеттерінің түйілулерінде: нефролитиаз, уретеролитиаз, пиелит, цистит, қуық тенезмдері </w:t>
      </w:r>
    </w:p>
    <w:p w:rsidR="00563AE6" w:rsidRPr="00563AE6" w:rsidRDefault="00EE0C91" w:rsidP="00563AE6">
      <w:pPr>
        <w:autoSpaceDE w:val="0"/>
        <w:autoSpaceDN w:val="0"/>
        <w:adjustRightInd w:val="0"/>
        <w:spacing w:after="0" w:line="240" w:lineRule="auto"/>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 xml:space="preserve">Қосымша ем ретінде: </w:t>
      </w:r>
    </w:p>
    <w:p w:rsidR="00563AE6" w:rsidRPr="00563AE6" w:rsidRDefault="00EE0C91" w:rsidP="00563AE6">
      <w:pPr>
        <w:pStyle w:val="ab"/>
        <w:numPr>
          <w:ilvl w:val="0"/>
          <w:numId w:val="27"/>
        </w:numPr>
        <w:autoSpaceDE w:val="0"/>
        <w:autoSpaceDN w:val="0"/>
        <w:adjustRightInd w:val="0"/>
        <w:spacing w:after="0" w:line="240" w:lineRule="auto"/>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асқазан-ішек жолдары тегіс бұлшықеттерінің түйілуінде: асқазан және он екі елі ішектің ойық жаралы ауруы, гастрит, кардия мен асқазан қақпасының түйілуі, энтерит, колит, тітіркенген ішек синдромының спазмдық іш қатулармен немесе метеоризммен жүретін формалары</w:t>
      </w:r>
    </w:p>
    <w:p w:rsidR="00563AE6" w:rsidRPr="00563AE6" w:rsidRDefault="00EE0C91" w:rsidP="00563AE6">
      <w:pPr>
        <w:pStyle w:val="ab"/>
        <w:numPr>
          <w:ilvl w:val="0"/>
          <w:numId w:val="27"/>
        </w:numPr>
        <w:tabs>
          <w:tab w:val="left" w:pos="8931"/>
        </w:tabs>
        <w:autoSpaceDE w:val="0"/>
        <w:autoSpaceDN w:val="0"/>
        <w:adjustRightInd w:val="0"/>
        <w:spacing w:after="0" w:line="240" w:lineRule="auto"/>
        <w:jc w:val="both"/>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бастың кернеп ауыруында</w:t>
      </w:r>
    </w:p>
    <w:p w:rsidR="009B18F7" w:rsidRPr="00563AE6" w:rsidRDefault="00EE0C91" w:rsidP="00563AE6">
      <w:pPr>
        <w:pStyle w:val="ab"/>
        <w:numPr>
          <w:ilvl w:val="0"/>
          <w:numId w:val="27"/>
        </w:numPr>
        <w:tabs>
          <w:tab w:val="left" w:pos="8931"/>
        </w:tabs>
        <w:autoSpaceDE w:val="0"/>
        <w:autoSpaceDN w:val="0"/>
        <w:adjustRightInd w:val="0"/>
        <w:spacing w:after="0" w:line="240" w:lineRule="auto"/>
        <w:jc w:val="both"/>
        <w:rPr>
          <w:rFonts w:ascii="Times New Roman" w:hAnsi="Times New Roman"/>
          <w:color w:val="000000"/>
          <w:sz w:val="24"/>
          <w:szCs w:val="24"/>
          <w:lang w:eastAsia="ru-RU"/>
        </w:rPr>
      </w:pPr>
      <w:r w:rsidRPr="00563AE6">
        <w:rPr>
          <w:rFonts w:ascii="Times New Roman" w:hAnsi="Times New Roman"/>
          <w:color w:val="000000"/>
          <w:sz w:val="24"/>
          <w:szCs w:val="24"/>
          <w:lang w:val="kk" w:eastAsia="ru-RU"/>
        </w:rPr>
        <w:t>гинекологиялық ауруларда: дисменорея.</w:t>
      </w:r>
    </w:p>
    <w:p w:rsidR="00E768C3" w:rsidRPr="00F819E1" w:rsidRDefault="00E768C3" w:rsidP="00F10EBF">
      <w:pPr>
        <w:tabs>
          <w:tab w:val="left" w:pos="8931"/>
        </w:tabs>
        <w:spacing w:after="0" w:line="240" w:lineRule="auto"/>
        <w:jc w:val="both"/>
        <w:rPr>
          <w:rFonts w:ascii="Times New Roman" w:hAnsi="Times New Roman"/>
          <w:sz w:val="24"/>
          <w:szCs w:val="24"/>
        </w:rPr>
      </w:pPr>
    </w:p>
    <w:p w:rsidR="00B7231F" w:rsidRPr="00F819E1" w:rsidRDefault="00EE0C91" w:rsidP="00F10EBF">
      <w:pPr>
        <w:spacing w:after="0" w:line="240" w:lineRule="auto"/>
        <w:jc w:val="both"/>
        <w:rPr>
          <w:rFonts w:ascii="Times New Roman" w:eastAsia="Times New Roman" w:hAnsi="Times New Roman"/>
          <w:b/>
          <w:sz w:val="24"/>
          <w:szCs w:val="24"/>
          <w:lang w:eastAsia="ru-RU"/>
        </w:rPr>
      </w:pPr>
      <w:bookmarkStart w:id="4" w:name="2175220274"/>
      <w:r w:rsidRPr="00F819E1">
        <w:rPr>
          <w:rFonts w:ascii="Times New Roman" w:eastAsia="Times New Roman" w:hAnsi="Times New Roman"/>
          <w:b/>
          <w:sz w:val="24"/>
          <w:szCs w:val="24"/>
          <w:lang w:val="kk" w:eastAsia="ru-RU"/>
        </w:rPr>
        <w:t>4.2 Дозалау режимі және қолдану тәсілі</w:t>
      </w:r>
    </w:p>
    <w:p w:rsidR="00891EB8" w:rsidRPr="00F819E1" w:rsidRDefault="00EE0C91" w:rsidP="00F10EBF">
      <w:pPr>
        <w:spacing w:after="0" w:line="240" w:lineRule="auto"/>
        <w:jc w:val="both"/>
        <w:rPr>
          <w:rFonts w:ascii="Times New Roman" w:eastAsia="Times New Roman" w:hAnsi="Times New Roman"/>
          <w:b/>
          <w:sz w:val="24"/>
          <w:szCs w:val="24"/>
          <w:lang w:eastAsia="ru-RU"/>
        </w:rPr>
      </w:pPr>
      <w:r w:rsidRPr="00F819E1">
        <w:rPr>
          <w:rFonts w:ascii="Times New Roman" w:eastAsia="Times New Roman" w:hAnsi="Times New Roman"/>
          <w:b/>
          <w:sz w:val="24"/>
          <w:szCs w:val="24"/>
          <w:lang w:val="kk" w:eastAsia="ru-RU"/>
        </w:rPr>
        <w:t xml:space="preserve">Дозалау режимі </w:t>
      </w:r>
    </w:p>
    <w:p w:rsidR="00E14E9E" w:rsidRPr="00F819E1" w:rsidRDefault="00EE0C91" w:rsidP="00F10EBF">
      <w:pPr>
        <w:spacing w:after="0" w:line="240" w:lineRule="auto"/>
        <w:jc w:val="both"/>
        <w:rPr>
          <w:rFonts w:ascii="Times New Roman" w:hAnsi="Times New Roman"/>
          <w:i/>
          <w:iCs/>
          <w:color w:val="000000"/>
          <w:sz w:val="24"/>
          <w:szCs w:val="24"/>
          <w:lang w:eastAsia="ru-RU"/>
        </w:rPr>
      </w:pPr>
      <w:r w:rsidRPr="00F819E1">
        <w:rPr>
          <w:rFonts w:ascii="Times New Roman" w:hAnsi="Times New Roman"/>
          <w:i/>
          <w:iCs/>
          <w:color w:val="000000"/>
          <w:sz w:val="24"/>
          <w:szCs w:val="24"/>
          <w:lang w:val="kk" w:eastAsia="ru-RU"/>
        </w:rPr>
        <w:t>Ересектер</w:t>
      </w:r>
    </w:p>
    <w:p w:rsidR="00DF0433" w:rsidRPr="00A35F71" w:rsidRDefault="00EE0C91" w:rsidP="00F10EBF">
      <w:pPr>
        <w:spacing w:after="0" w:line="240" w:lineRule="auto"/>
        <w:jc w:val="both"/>
        <w:rPr>
          <w:rFonts w:ascii="Times New Roman" w:hAnsi="Times New Roman"/>
          <w:color w:val="000000"/>
          <w:sz w:val="24"/>
          <w:szCs w:val="24"/>
          <w:lang w:eastAsia="ru-RU"/>
        </w:rPr>
      </w:pPr>
      <w:r w:rsidRPr="00F819E1">
        <w:rPr>
          <w:rFonts w:ascii="Times New Roman" w:hAnsi="Times New Roman"/>
          <w:color w:val="000000"/>
          <w:sz w:val="24"/>
          <w:szCs w:val="24"/>
          <w:lang w:val="kk" w:eastAsia="ru-RU"/>
        </w:rPr>
        <w:t>Ұсынылатын тәуліктік доза 120-240 мг (2-3 дозаға бөлінген)</w:t>
      </w:r>
    </w:p>
    <w:bookmarkEnd w:id="4"/>
    <w:p w:rsidR="00331039" w:rsidRPr="00BF43FC" w:rsidRDefault="00EE0C91" w:rsidP="00F10EBF">
      <w:pPr>
        <w:autoSpaceDE w:val="0"/>
        <w:autoSpaceDN w:val="0"/>
        <w:adjustRightInd w:val="0"/>
        <w:spacing w:after="0" w:line="240" w:lineRule="auto"/>
        <w:jc w:val="both"/>
        <w:rPr>
          <w:rFonts w:ascii="Times New Roman" w:hAnsi="Times New Roman"/>
          <w:i/>
          <w:iCs/>
          <w:color w:val="000000"/>
          <w:sz w:val="24"/>
          <w:szCs w:val="24"/>
          <w:lang w:eastAsia="ru-RU"/>
        </w:rPr>
      </w:pPr>
      <w:r w:rsidRPr="00BF43FC">
        <w:rPr>
          <w:rFonts w:ascii="Times New Roman" w:hAnsi="Times New Roman"/>
          <w:i/>
          <w:iCs/>
          <w:color w:val="000000"/>
          <w:sz w:val="24"/>
          <w:szCs w:val="24"/>
          <w:lang w:val="kk" w:eastAsia="ru-RU"/>
        </w:rPr>
        <w:t xml:space="preserve">Балалар </w:t>
      </w:r>
    </w:p>
    <w:p w:rsidR="00331039" w:rsidRPr="00331039"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331039">
        <w:rPr>
          <w:rFonts w:ascii="Times New Roman" w:hAnsi="Times New Roman"/>
          <w:color w:val="000000"/>
          <w:sz w:val="24"/>
          <w:szCs w:val="24"/>
          <w:lang w:val="kk" w:eastAsia="ru-RU"/>
        </w:rPr>
        <w:t xml:space="preserve">Балаларға арналған дротаверинді қолдану туралы клиникалық зерттеулер жүргізілген жоқ; егер дротаверинді енгізу қажет болса: </w:t>
      </w:r>
    </w:p>
    <w:p w:rsidR="00331039" w:rsidRPr="00331039"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DB073F">
        <w:rPr>
          <w:rFonts w:ascii="Times New Roman" w:hAnsi="Times New Roman"/>
          <w:i/>
          <w:iCs/>
          <w:color w:val="000000"/>
          <w:sz w:val="24"/>
          <w:szCs w:val="24"/>
          <w:lang w:val="kk" w:eastAsia="ru-RU"/>
        </w:rPr>
        <w:lastRenderedPageBreak/>
        <w:t>6-дан 12 жасқа дейінгі балалар үшін</w:t>
      </w:r>
      <w:r w:rsidRPr="00331039">
        <w:rPr>
          <w:rFonts w:ascii="Times New Roman" w:hAnsi="Times New Roman"/>
          <w:color w:val="000000"/>
          <w:sz w:val="24"/>
          <w:szCs w:val="24"/>
          <w:lang w:val="kk" w:eastAsia="ru-RU"/>
        </w:rPr>
        <w:t xml:space="preserve">: ең жоғары тәуліктік доза 2 бөлікке бөлінген 80 мг болуы керек </w:t>
      </w:r>
    </w:p>
    <w:p w:rsidR="00331039" w:rsidRPr="00331039"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DB073F">
        <w:rPr>
          <w:rFonts w:ascii="Times New Roman" w:hAnsi="Times New Roman"/>
          <w:i/>
          <w:iCs/>
          <w:color w:val="000000"/>
          <w:sz w:val="24"/>
          <w:szCs w:val="24"/>
          <w:lang w:val="kk" w:eastAsia="ru-RU"/>
        </w:rPr>
        <w:t>12 жастан асқан балалар үшін</w:t>
      </w:r>
      <w:r w:rsidR="00DB073F">
        <w:rPr>
          <w:rFonts w:ascii="Times New Roman" w:hAnsi="Times New Roman"/>
          <w:color w:val="000000"/>
          <w:sz w:val="24"/>
          <w:szCs w:val="24"/>
          <w:lang w:val="kk" w:eastAsia="ru-RU"/>
        </w:rPr>
        <w:t xml:space="preserve">: ең жоғары тәуліктік доза 2-4 бөлікке бөлінген 160 мг құрауы тиіс. </w:t>
      </w:r>
    </w:p>
    <w:p w:rsidR="00331039" w:rsidRPr="00F819E1" w:rsidRDefault="00EE0C91" w:rsidP="00F10EBF">
      <w:pPr>
        <w:spacing w:after="0" w:line="240" w:lineRule="auto"/>
        <w:jc w:val="both"/>
        <w:rPr>
          <w:rFonts w:ascii="Times New Roman" w:eastAsia="Times New Roman" w:hAnsi="Times New Roman"/>
          <w:b/>
          <w:sz w:val="24"/>
          <w:szCs w:val="24"/>
          <w:lang w:eastAsia="ru-RU"/>
        </w:rPr>
      </w:pPr>
      <w:r w:rsidRPr="00F819E1">
        <w:rPr>
          <w:rFonts w:ascii="Times New Roman" w:hAnsi="Times New Roman"/>
          <w:color w:val="000000"/>
          <w:sz w:val="24"/>
          <w:szCs w:val="24"/>
          <w:lang w:val="kk" w:eastAsia="ru-RU"/>
        </w:rPr>
        <w:t>6 жастан кіші балаларға қатысты деректер жоқ.</w:t>
      </w:r>
    </w:p>
    <w:p w:rsidR="00C84961" w:rsidRPr="00C47A78" w:rsidRDefault="00C47A78" w:rsidP="00C84961">
      <w:pPr>
        <w:spacing w:after="0"/>
        <w:rPr>
          <w:rFonts w:ascii="Times New Roman" w:hAnsi="Times New Roman"/>
          <w:iCs/>
          <w:sz w:val="24"/>
          <w:szCs w:val="24"/>
        </w:rPr>
      </w:pPr>
      <w:bookmarkStart w:id="5" w:name="2175220277"/>
      <w:r>
        <w:rPr>
          <w:rFonts w:ascii="Times New Roman" w:eastAsia="Times New Roman" w:hAnsi="Times New Roman"/>
          <w:b/>
          <w:iCs/>
          <w:sz w:val="24"/>
          <w:szCs w:val="24"/>
          <w:lang w:val="kk" w:eastAsia="ru-RU"/>
        </w:rPr>
        <w:t>Қолдану тәсілі</w:t>
      </w:r>
    </w:p>
    <w:p w:rsidR="00C84961" w:rsidRPr="00B503DC" w:rsidRDefault="00EE0C91" w:rsidP="00C84961">
      <w:pPr>
        <w:spacing w:after="0"/>
        <w:rPr>
          <w:rFonts w:ascii="Times New Roman" w:hAnsi="Times New Roman"/>
          <w:sz w:val="24"/>
          <w:szCs w:val="24"/>
        </w:rPr>
      </w:pPr>
      <w:r w:rsidRPr="00B503DC">
        <w:rPr>
          <w:rFonts w:ascii="Times New Roman" w:hAnsi="Times New Roman"/>
          <w:sz w:val="24"/>
          <w:szCs w:val="24"/>
          <w:lang w:val="kk"/>
        </w:rPr>
        <w:t>Ішке.</w:t>
      </w:r>
    </w:p>
    <w:bookmarkEnd w:id="5"/>
    <w:p w:rsidR="00C47A78" w:rsidRDefault="00C47A78" w:rsidP="00F10EBF">
      <w:pPr>
        <w:spacing w:after="0" w:line="240" w:lineRule="auto"/>
        <w:jc w:val="both"/>
        <w:rPr>
          <w:rFonts w:ascii="Times New Roman" w:eastAsia="Times New Roman" w:hAnsi="Times New Roman"/>
          <w:b/>
          <w:sz w:val="24"/>
          <w:szCs w:val="24"/>
          <w:lang w:val="kk" w:eastAsia="ru-RU"/>
        </w:rPr>
      </w:pPr>
    </w:p>
    <w:p w:rsidR="007D0E84" w:rsidRPr="00983645" w:rsidRDefault="00EE0C91" w:rsidP="00F10EBF">
      <w:pPr>
        <w:spacing w:after="0" w:line="240" w:lineRule="auto"/>
        <w:jc w:val="both"/>
        <w:rPr>
          <w:rFonts w:ascii="Times New Roman" w:eastAsia="Times New Roman" w:hAnsi="Times New Roman"/>
          <w:b/>
          <w:sz w:val="24"/>
          <w:szCs w:val="24"/>
          <w:lang w:val="kk-KZ" w:eastAsia="ru-RU"/>
        </w:rPr>
      </w:pPr>
      <w:r w:rsidRPr="00F819E1">
        <w:rPr>
          <w:rFonts w:ascii="Times New Roman" w:eastAsia="Times New Roman" w:hAnsi="Times New Roman"/>
          <w:b/>
          <w:sz w:val="24"/>
          <w:szCs w:val="24"/>
          <w:lang w:val="kk" w:eastAsia="ru-RU"/>
        </w:rPr>
        <w:t xml:space="preserve">4.3 Қолдануға болмайтын </w:t>
      </w:r>
      <w:r w:rsidR="00760E4D" w:rsidRPr="00F819E1">
        <w:rPr>
          <w:rFonts w:ascii="Times New Roman" w:eastAsia="Times New Roman" w:hAnsi="Times New Roman"/>
          <w:b/>
          <w:sz w:val="24"/>
          <w:szCs w:val="24"/>
          <w:lang w:val="kk" w:eastAsia="ru-RU"/>
        </w:rPr>
        <w:t>жағдайла</w:t>
      </w:r>
      <w:r w:rsidR="00760E4D">
        <w:rPr>
          <w:rFonts w:ascii="Times New Roman" w:eastAsia="Times New Roman" w:hAnsi="Times New Roman"/>
          <w:b/>
          <w:sz w:val="24"/>
          <w:szCs w:val="24"/>
          <w:lang w:val="kk-KZ" w:eastAsia="ru-RU"/>
        </w:rPr>
        <w:t>р</w:t>
      </w:r>
    </w:p>
    <w:p w:rsidR="00375753" w:rsidRPr="008240F8" w:rsidRDefault="00827D27" w:rsidP="00F10EBF">
      <w:pPr>
        <w:autoSpaceDE w:val="0"/>
        <w:autoSpaceDN w:val="0"/>
        <w:adjustRightInd w:val="0"/>
        <w:spacing w:after="0" w:line="240" w:lineRule="auto"/>
        <w:jc w:val="both"/>
        <w:rPr>
          <w:rFonts w:ascii="Times New Roman" w:hAnsi="Times New Roman"/>
          <w:color w:val="000000"/>
          <w:sz w:val="24"/>
          <w:szCs w:val="24"/>
          <w:lang w:val="kk" w:eastAsia="ru-RU"/>
        </w:rPr>
      </w:pPr>
      <w:r>
        <w:rPr>
          <w:rFonts w:ascii="Times New Roman" w:hAnsi="Times New Roman"/>
          <w:color w:val="000000"/>
          <w:sz w:val="24"/>
          <w:szCs w:val="24"/>
          <w:lang w:val="kk" w:eastAsia="ru-RU"/>
        </w:rPr>
        <w:t xml:space="preserve">- </w:t>
      </w:r>
      <w:r>
        <w:rPr>
          <w:rFonts w:ascii="Times New Roman" w:hAnsi="Times New Roman"/>
          <w:color w:val="000000"/>
          <w:sz w:val="24"/>
          <w:szCs w:val="24"/>
          <w:lang w:val="kk-KZ" w:eastAsia="ru-RU"/>
        </w:rPr>
        <w:t>ә</w:t>
      </w:r>
      <w:r w:rsidR="00EE0C91" w:rsidRPr="00375753">
        <w:rPr>
          <w:rFonts w:ascii="Times New Roman" w:hAnsi="Times New Roman"/>
          <w:color w:val="000000"/>
          <w:sz w:val="24"/>
          <w:szCs w:val="24"/>
          <w:lang w:val="kk" w:eastAsia="ru-RU"/>
        </w:rPr>
        <w:t xml:space="preserve">сер етуші затқа немесе 6.1-тармақта көрсетілген кез келген қосымша заттарға жоғары сезімталдық. </w:t>
      </w:r>
    </w:p>
    <w:p w:rsidR="00375753" w:rsidRPr="008240F8"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375753">
        <w:rPr>
          <w:rFonts w:ascii="Times New Roman" w:hAnsi="Times New Roman"/>
          <w:color w:val="000000"/>
          <w:sz w:val="24"/>
          <w:szCs w:val="24"/>
          <w:lang w:val="kk" w:eastAsia="ru-RU"/>
        </w:rPr>
        <w:t xml:space="preserve">- Бауыр немесе бүйректің ауыр жеткіліксіздігі. </w:t>
      </w:r>
    </w:p>
    <w:p w:rsidR="00375753" w:rsidRPr="008240F8"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A35F71">
        <w:rPr>
          <w:rFonts w:ascii="Times New Roman" w:hAnsi="Times New Roman"/>
          <w:color w:val="000000"/>
          <w:sz w:val="24"/>
          <w:szCs w:val="24"/>
          <w:lang w:val="kk" w:eastAsia="ru-RU"/>
        </w:rPr>
        <w:t xml:space="preserve">- Жүректің ауыр жеткіліксіздігі (жүректің лықсыту төмендігі синдромы). </w:t>
      </w:r>
    </w:p>
    <w:p w:rsidR="009B18F7" w:rsidRPr="008240F8"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A35F71">
        <w:rPr>
          <w:rFonts w:ascii="Times New Roman" w:hAnsi="Times New Roman"/>
          <w:color w:val="000000"/>
          <w:sz w:val="24"/>
          <w:szCs w:val="24"/>
          <w:lang w:val="kk" w:eastAsia="ru-RU"/>
        </w:rPr>
        <w:t xml:space="preserve">- сирек тұқым қуалайтын лактоза жақпаушылығы, Лапп лактаза тапшылығы аурулары немесе глюкоза/галактоза сіңірілуінің бұзылу синдромы бар пациенттер </w:t>
      </w:r>
    </w:p>
    <w:p w:rsidR="009B18F7" w:rsidRPr="008240F8" w:rsidRDefault="00EE0C91" w:rsidP="00F10EBF">
      <w:pPr>
        <w:spacing w:after="0" w:line="240" w:lineRule="auto"/>
        <w:jc w:val="both"/>
        <w:rPr>
          <w:rFonts w:ascii="Times New Roman" w:hAnsi="Times New Roman"/>
          <w:sz w:val="24"/>
          <w:szCs w:val="24"/>
          <w:lang w:val="kk"/>
        </w:rPr>
      </w:pPr>
      <w:r w:rsidRPr="009B18F7">
        <w:rPr>
          <w:rFonts w:ascii="Times New Roman" w:hAnsi="Times New Roman"/>
          <w:color w:val="000000"/>
          <w:sz w:val="24"/>
          <w:szCs w:val="24"/>
          <w:lang w:val="kk" w:eastAsia="ru-RU"/>
        </w:rPr>
        <w:t>- 6 жасқа дейінгі балалар</w:t>
      </w:r>
    </w:p>
    <w:p w:rsidR="001F3A53" w:rsidRPr="008240F8" w:rsidRDefault="001F3A53" w:rsidP="00F10EBF">
      <w:pPr>
        <w:spacing w:after="0" w:line="240" w:lineRule="auto"/>
        <w:jc w:val="both"/>
        <w:rPr>
          <w:rFonts w:ascii="Times New Roman" w:eastAsia="Times New Roman" w:hAnsi="Times New Roman"/>
          <w:b/>
          <w:sz w:val="24"/>
          <w:szCs w:val="24"/>
          <w:lang w:val="kk" w:eastAsia="ru-RU"/>
        </w:rPr>
      </w:pPr>
    </w:p>
    <w:p w:rsidR="00B10089" w:rsidRPr="008240F8" w:rsidRDefault="00EE0C91" w:rsidP="00F10EBF">
      <w:pPr>
        <w:spacing w:after="0" w:line="240" w:lineRule="auto"/>
        <w:jc w:val="both"/>
        <w:rPr>
          <w:rFonts w:ascii="Times New Roman" w:eastAsia="Times New Roman" w:hAnsi="Times New Roman"/>
          <w:b/>
          <w:sz w:val="24"/>
          <w:szCs w:val="24"/>
          <w:lang w:val="kk" w:eastAsia="ru-RU"/>
        </w:rPr>
      </w:pPr>
      <w:r w:rsidRPr="00F819E1">
        <w:rPr>
          <w:rFonts w:ascii="Times New Roman" w:eastAsia="Times New Roman" w:hAnsi="Times New Roman"/>
          <w:b/>
          <w:sz w:val="24"/>
          <w:szCs w:val="24"/>
          <w:lang w:val="kk" w:eastAsia="ru-RU"/>
        </w:rPr>
        <w:t xml:space="preserve">4.4 Айрықша нұсқаулар және қолданған кездегі қажетті сақтандыру шаралары </w:t>
      </w:r>
    </w:p>
    <w:p w:rsidR="00BD5410" w:rsidRPr="008240F8"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Pr>
          <w:rFonts w:ascii="Times New Roman" w:hAnsi="Times New Roman"/>
          <w:color w:val="000000"/>
          <w:sz w:val="24"/>
          <w:szCs w:val="24"/>
          <w:lang w:val="kk" w:eastAsia="ru-RU"/>
        </w:rPr>
        <w:t xml:space="preserve">Артериялық қысымның төмендеуінде препарат қолдану ерекше сақтықты талап етеді. </w:t>
      </w:r>
    </w:p>
    <w:p w:rsidR="009B18F7" w:rsidRPr="00F43627" w:rsidRDefault="00EE0C91" w:rsidP="005F2AC7">
      <w:pPr>
        <w:spacing w:after="0" w:line="240" w:lineRule="auto"/>
        <w:jc w:val="both"/>
        <w:rPr>
          <w:rFonts w:ascii="Times New Roman" w:hAnsi="Times New Roman"/>
          <w:b/>
          <w:bCs/>
          <w:sz w:val="24"/>
          <w:szCs w:val="24"/>
          <w:lang w:val="kk"/>
        </w:rPr>
      </w:pPr>
      <w:r w:rsidRPr="00F30698">
        <w:rPr>
          <w:rFonts w:ascii="Times New Roman" w:hAnsi="Times New Roman"/>
          <w:color w:val="000000"/>
          <w:sz w:val="24"/>
          <w:szCs w:val="24"/>
          <w:lang w:val="kk" w:eastAsia="ru-RU"/>
        </w:rPr>
        <w:t xml:space="preserve">40 мг </w:t>
      </w:r>
      <w:r w:rsidR="0068410C" w:rsidRPr="004D57EB">
        <w:rPr>
          <w:rFonts w:ascii="Times New Roman" w:eastAsia="Times New Roman" w:hAnsi="Times New Roman"/>
          <w:snapToGrid w:val="0"/>
          <w:color w:val="000000" w:themeColor="text1"/>
          <w:sz w:val="28"/>
          <w:szCs w:val="28"/>
          <w:highlight w:val="lightGray"/>
          <w:lang w:val="kk" w:bidi="ml-IN"/>
        </w:rPr>
        <w:t>[САУДА</w:t>
      </w:r>
      <w:r w:rsidR="0068410C" w:rsidRPr="004D57EB">
        <w:rPr>
          <w:rFonts w:ascii="Times New Roman" w:eastAsia="Times New Roman" w:hAnsi="Times New Roman"/>
          <w:snapToGrid w:val="0"/>
          <w:color w:val="000000" w:themeColor="text1"/>
          <w:sz w:val="28"/>
          <w:szCs w:val="28"/>
          <w:highlight w:val="lightGray"/>
          <w:lang w:val="kk-KZ" w:bidi="ml-IN"/>
        </w:rPr>
        <w:t>ЛЫҚ</w:t>
      </w:r>
      <w:r w:rsidR="0068410C" w:rsidRPr="004D57EB">
        <w:rPr>
          <w:rFonts w:ascii="Times New Roman" w:eastAsia="Times New Roman" w:hAnsi="Times New Roman"/>
          <w:snapToGrid w:val="0"/>
          <w:color w:val="000000" w:themeColor="text1"/>
          <w:sz w:val="28"/>
          <w:szCs w:val="28"/>
          <w:highlight w:val="lightGray"/>
          <w:lang w:val="kk" w:bidi="ml-IN"/>
        </w:rPr>
        <w:t xml:space="preserve"> АТАУЫ]</w:t>
      </w:r>
      <w:r w:rsidR="0068410C">
        <w:rPr>
          <w:rFonts w:ascii="Times New Roman" w:eastAsia="Times New Roman" w:hAnsi="Times New Roman"/>
          <w:snapToGrid w:val="0"/>
          <w:color w:val="000000" w:themeColor="text1"/>
          <w:sz w:val="28"/>
          <w:szCs w:val="28"/>
          <w:lang w:val="kk-KZ" w:bidi="ml-IN"/>
        </w:rPr>
        <w:t xml:space="preserve"> </w:t>
      </w:r>
      <w:r w:rsidRPr="00F30698">
        <w:rPr>
          <w:rFonts w:ascii="Times New Roman" w:hAnsi="Times New Roman"/>
          <w:color w:val="000000"/>
          <w:sz w:val="24"/>
          <w:szCs w:val="24"/>
          <w:lang w:val="kk" w:eastAsia="ru-RU"/>
        </w:rPr>
        <w:t>таблеткасының құрамында лактоза моногидраты бар. Галактоза көтере алмаушылығы, лактаза жеткіліксіздігі немесе глюкоза-галактозаның мальабсорбциясы (сіңірілуінің бұзылуы) бар сирек тұқым қуалайтын ауытқулары бар пациенттерге осы дәрілік затты қолдануға болмайды.</w:t>
      </w:r>
    </w:p>
    <w:p w:rsidR="00BD5410" w:rsidRPr="00F43627" w:rsidRDefault="00EE0C91" w:rsidP="005F2AC7">
      <w:pPr>
        <w:autoSpaceDE w:val="0"/>
        <w:autoSpaceDN w:val="0"/>
        <w:adjustRightInd w:val="0"/>
        <w:spacing w:after="0" w:line="240" w:lineRule="auto"/>
        <w:jc w:val="both"/>
        <w:rPr>
          <w:rFonts w:ascii="Times New Roman" w:hAnsi="Times New Roman"/>
          <w:i/>
          <w:iCs/>
          <w:color w:val="000000"/>
          <w:sz w:val="24"/>
          <w:szCs w:val="24"/>
          <w:lang w:val="kk" w:eastAsia="ru-RU"/>
        </w:rPr>
      </w:pPr>
      <w:r w:rsidRPr="00BD5410">
        <w:rPr>
          <w:rFonts w:ascii="Times New Roman" w:hAnsi="Times New Roman"/>
          <w:i/>
          <w:iCs/>
          <w:color w:val="000000"/>
          <w:sz w:val="24"/>
          <w:szCs w:val="24"/>
          <w:lang w:val="kk" w:eastAsia="ru-RU"/>
        </w:rPr>
        <w:t xml:space="preserve">Балалар </w:t>
      </w:r>
    </w:p>
    <w:p w:rsidR="00BD5410"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BD5410">
        <w:rPr>
          <w:rFonts w:ascii="Times New Roman" w:hAnsi="Times New Roman"/>
          <w:color w:val="000000"/>
          <w:sz w:val="24"/>
          <w:szCs w:val="24"/>
          <w:lang w:val="kk" w:eastAsia="ru-RU"/>
        </w:rPr>
        <w:t xml:space="preserve">Клиникалық зерттеулер балалардың қатысуымен жүргізілген жоқ. </w:t>
      </w:r>
    </w:p>
    <w:p w:rsidR="00562022" w:rsidRPr="00F43627" w:rsidRDefault="00562022" w:rsidP="00F10EBF">
      <w:pPr>
        <w:spacing w:after="0" w:line="240" w:lineRule="auto"/>
        <w:jc w:val="both"/>
        <w:rPr>
          <w:rFonts w:ascii="Times New Roman" w:eastAsia="Times New Roman" w:hAnsi="Times New Roman"/>
          <w:bCs/>
          <w:sz w:val="24"/>
          <w:szCs w:val="24"/>
          <w:lang w:val="kk" w:eastAsia="ru-RU"/>
        </w:rPr>
      </w:pPr>
    </w:p>
    <w:p w:rsidR="007D0E84" w:rsidRPr="00F43627" w:rsidRDefault="00EE0C91" w:rsidP="00F10EBF">
      <w:pPr>
        <w:spacing w:after="0" w:line="240" w:lineRule="auto"/>
        <w:jc w:val="both"/>
        <w:rPr>
          <w:rFonts w:ascii="Times New Roman" w:eastAsia="Times New Roman" w:hAnsi="Times New Roman"/>
          <w:b/>
          <w:sz w:val="24"/>
          <w:szCs w:val="24"/>
          <w:lang w:val="kk" w:eastAsia="ru-RU"/>
        </w:rPr>
      </w:pPr>
      <w:r w:rsidRPr="00F819E1">
        <w:rPr>
          <w:rFonts w:ascii="Times New Roman" w:eastAsia="Times New Roman" w:hAnsi="Times New Roman"/>
          <w:b/>
          <w:sz w:val="24"/>
          <w:szCs w:val="24"/>
          <w:lang w:val="kk" w:eastAsia="ru-RU"/>
        </w:rPr>
        <w:t>4.5 Басқа дәрілік препараттармен өзара әрекеттесуі және өзара әрекеттесудің басқа түрлері</w:t>
      </w:r>
    </w:p>
    <w:p w:rsidR="001F3A53" w:rsidRPr="00F43627" w:rsidRDefault="00EE0C91" w:rsidP="00F10EBF">
      <w:pPr>
        <w:spacing w:after="0" w:line="240" w:lineRule="auto"/>
        <w:jc w:val="both"/>
        <w:rPr>
          <w:rFonts w:ascii="Times New Roman" w:hAnsi="Times New Roman"/>
          <w:sz w:val="24"/>
          <w:szCs w:val="24"/>
          <w:lang w:val="kk"/>
        </w:rPr>
      </w:pPr>
      <w:r w:rsidRPr="00F819E1">
        <w:rPr>
          <w:rFonts w:ascii="Times New Roman" w:hAnsi="Times New Roman"/>
          <w:sz w:val="24"/>
          <w:szCs w:val="24"/>
          <w:lang w:val="kk"/>
        </w:rPr>
        <w:t>Папаверин сияқты фосфодиэстераза тежегіштері леводопаның паркинсонизмге қарсы әсерін азайтады. Дротаверинді леводопамен бірге қолданған кезде соңғысының паркинсонизмге қарсы әсері төмендейді және тремор мен сіреспеліктің күшеюі байқалады.</w:t>
      </w:r>
    </w:p>
    <w:p w:rsidR="00E715ED" w:rsidRPr="00F43627" w:rsidRDefault="00E715ED" w:rsidP="00F10EBF">
      <w:pPr>
        <w:spacing w:after="0" w:line="240" w:lineRule="auto"/>
        <w:jc w:val="both"/>
        <w:rPr>
          <w:rFonts w:ascii="Times New Roman" w:eastAsia="Times New Roman" w:hAnsi="Times New Roman"/>
          <w:b/>
          <w:sz w:val="24"/>
          <w:szCs w:val="24"/>
          <w:lang w:val="kk" w:eastAsia="ru-RU"/>
        </w:rPr>
      </w:pPr>
    </w:p>
    <w:p w:rsidR="00B05BD1" w:rsidRPr="00F43627" w:rsidRDefault="00EE0C91" w:rsidP="00F10EBF">
      <w:pPr>
        <w:spacing w:after="0" w:line="240" w:lineRule="auto"/>
        <w:jc w:val="both"/>
        <w:rPr>
          <w:rFonts w:ascii="Times New Roman" w:eastAsia="Times New Roman" w:hAnsi="Times New Roman"/>
          <w:b/>
          <w:sz w:val="24"/>
          <w:szCs w:val="24"/>
          <w:lang w:val="kk" w:eastAsia="ru-RU"/>
        </w:rPr>
      </w:pPr>
      <w:r w:rsidRPr="00F819E1">
        <w:rPr>
          <w:rFonts w:ascii="Times New Roman" w:eastAsia="Times New Roman" w:hAnsi="Times New Roman"/>
          <w:b/>
          <w:sz w:val="24"/>
          <w:szCs w:val="24"/>
          <w:lang w:val="kk" w:eastAsia="ru-RU"/>
        </w:rPr>
        <w:t>4.6 Фертильділік, жүктілік және лактация.</w:t>
      </w:r>
    </w:p>
    <w:p w:rsidR="0089730C" w:rsidRPr="00F43627" w:rsidRDefault="00EE0C91" w:rsidP="00F10EBF">
      <w:pPr>
        <w:spacing w:after="0" w:line="240" w:lineRule="auto"/>
        <w:jc w:val="both"/>
        <w:rPr>
          <w:rFonts w:ascii="Times New Roman" w:hAnsi="Times New Roman"/>
          <w:i/>
          <w:color w:val="000000"/>
          <w:sz w:val="24"/>
          <w:szCs w:val="24"/>
          <w:lang w:val="kk"/>
        </w:rPr>
      </w:pPr>
      <w:r w:rsidRPr="00F819E1">
        <w:rPr>
          <w:rFonts w:ascii="Times New Roman" w:hAnsi="Times New Roman"/>
          <w:i/>
          <w:color w:val="000000"/>
          <w:sz w:val="24"/>
          <w:szCs w:val="24"/>
          <w:lang w:val="kk"/>
        </w:rPr>
        <w:t>Жүктілік</w:t>
      </w:r>
    </w:p>
    <w:p w:rsidR="00786AEF" w:rsidRPr="00C47A78" w:rsidRDefault="00EE0C91" w:rsidP="00F10EBF">
      <w:pPr>
        <w:spacing w:after="0" w:line="240" w:lineRule="auto"/>
        <w:jc w:val="both"/>
        <w:rPr>
          <w:rFonts w:ascii="Times New Roman" w:hAnsi="Times New Roman"/>
          <w:sz w:val="24"/>
          <w:szCs w:val="24"/>
          <w:lang w:val="kk"/>
        </w:rPr>
      </w:pPr>
      <w:r w:rsidRPr="00F819E1">
        <w:rPr>
          <w:rFonts w:ascii="Times New Roman" w:hAnsi="Times New Roman"/>
          <w:sz w:val="24"/>
          <w:szCs w:val="24"/>
          <w:lang w:val="kk"/>
        </w:rPr>
        <w:t>Пероральді ретроспективті клиникалық зерттеулер мен жануарларға жүргізілген зерттеулер жүктілік кезеңіне, эмбриональді дамуға, босандыруға немесе постнатальді дамуға тікелей немесе жанама жағымсыз әсерін анықтаған жоқ (5.3-тармақты қараңыз). Дегенмен, жүктілік кезінде препаратты қолдану сақ болуды талап етеді.</w:t>
      </w:r>
    </w:p>
    <w:p w:rsidR="00786AEF" w:rsidRPr="00F43627" w:rsidRDefault="00EE0C91" w:rsidP="00F10EBF">
      <w:pPr>
        <w:spacing w:after="0" w:line="240" w:lineRule="auto"/>
        <w:contextualSpacing/>
        <w:jc w:val="both"/>
        <w:rPr>
          <w:rFonts w:ascii="Times New Roman" w:hAnsi="Times New Roman"/>
          <w:b/>
          <w:bCs/>
          <w:sz w:val="24"/>
          <w:szCs w:val="24"/>
          <w:lang w:val="kk"/>
        </w:rPr>
      </w:pPr>
      <w:r w:rsidRPr="00B01279">
        <w:rPr>
          <w:rFonts w:ascii="Times New Roman" w:hAnsi="Times New Roman"/>
          <w:i/>
          <w:iCs/>
          <w:sz w:val="24"/>
          <w:szCs w:val="24"/>
          <w:lang w:val="kk"/>
        </w:rPr>
        <w:t xml:space="preserve">Бала емізу </w:t>
      </w:r>
    </w:p>
    <w:p w:rsidR="00E715ED" w:rsidRPr="00F43627" w:rsidRDefault="00EE0C91" w:rsidP="00F10EBF">
      <w:pPr>
        <w:spacing w:after="0" w:line="240" w:lineRule="auto"/>
        <w:contextualSpacing/>
        <w:jc w:val="both"/>
        <w:rPr>
          <w:rFonts w:ascii="Times New Roman" w:hAnsi="Times New Roman"/>
          <w:b/>
          <w:bCs/>
          <w:sz w:val="24"/>
          <w:szCs w:val="24"/>
          <w:lang w:val="kk"/>
        </w:rPr>
      </w:pPr>
      <w:r w:rsidRPr="00B01279">
        <w:rPr>
          <w:rFonts w:ascii="Times New Roman" w:hAnsi="Times New Roman"/>
          <w:sz w:val="24"/>
          <w:szCs w:val="24"/>
          <w:lang w:val="kk"/>
        </w:rPr>
        <w:t>Жануарларға арналған сынақтар кезінде сүттегі дротавериннің бөлінуі зерттелмеген. Сондықтан оны лактация кезінде қолдану ұсынылмайды.</w:t>
      </w:r>
    </w:p>
    <w:p w:rsidR="00E715ED" w:rsidRPr="00F43627" w:rsidRDefault="00EE0C91" w:rsidP="00F10EBF">
      <w:pPr>
        <w:spacing w:after="0" w:line="240" w:lineRule="auto"/>
        <w:contextualSpacing/>
        <w:jc w:val="both"/>
        <w:rPr>
          <w:rFonts w:ascii="Times New Roman" w:hAnsi="Times New Roman"/>
          <w:i/>
          <w:iCs/>
          <w:sz w:val="24"/>
          <w:szCs w:val="24"/>
          <w:lang w:val="kk"/>
        </w:rPr>
      </w:pPr>
      <w:r w:rsidRPr="00F819E1">
        <w:rPr>
          <w:rFonts w:ascii="Times New Roman" w:hAnsi="Times New Roman"/>
          <w:i/>
          <w:iCs/>
          <w:sz w:val="24"/>
          <w:szCs w:val="24"/>
          <w:lang w:val="kk"/>
        </w:rPr>
        <w:t>Фертильділік</w:t>
      </w:r>
    </w:p>
    <w:p w:rsidR="00E715ED" w:rsidRDefault="00EE0C91" w:rsidP="00F10EBF">
      <w:pPr>
        <w:spacing w:after="0" w:line="240" w:lineRule="auto"/>
        <w:contextualSpacing/>
        <w:jc w:val="both"/>
        <w:rPr>
          <w:rFonts w:ascii="Times New Roman" w:hAnsi="Times New Roman"/>
          <w:sz w:val="24"/>
          <w:szCs w:val="24"/>
          <w:lang w:val="kk"/>
        </w:rPr>
      </w:pPr>
      <w:r w:rsidRPr="00F819E1">
        <w:rPr>
          <w:rFonts w:ascii="Times New Roman" w:hAnsi="Times New Roman"/>
          <w:sz w:val="24"/>
          <w:szCs w:val="24"/>
          <w:lang w:val="kk"/>
        </w:rPr>
        <w:t>Ұрпақ өрбіту функциялар туралы мәліметтер жоқ.</w:t>
      </w:r>
    </w:p>
    <w:p w:rsidR="00C47A78" w:rsidRPr="00F43627" w:rsidRDefault="00C47A78" w:rsidP="00F10EBF">
      <w:pPr>
        <w:spacing w:after="0" w:line="240" w:lineRule="auto"/>
        <w:contextualSpacing/>
        <w:jc w:val="both"/>
        <w:rPr>
          <w:rFonts w:ascii="Times New Roman" w:hAnsi="Times New Roman"/>
          <w:i/>
          <w:iCs/>
          <w:sz w:val="24"/>
          <w:szCs w:val="24"/>
          <w:lang w:val="kk"/>
        </w:rPr>
      </w:pPr>
    </w:p>
    <w:p w:rsidR="00CE7F7F" w:rsidRPr="00F43627" w:rsidRDefault="00EE0C91" w:rsidP="00F10EBF">
      <w:pPr>
        <w:spacing w:after="0" w:line="240" w:lineRule="auto"/>
        <w:jc w:val="both"/>
        <w:rPr>
          <w:rFonts w:ascii="Times New Roman" w:eastAsia="Times New Roman" w:hAnsi="Times New Roman"/>
          <w:b/>
          <w:sz w:val="24"/>
          <w:szCs w:val="24"/>
          <w:lang w:val="kk" w:eastAsia="ru-RU"/>
        </w:rPr>
      </w:pPr>
      <w:r w:rsidRPr="00F819E1">
        <w:rPr>
          <w:rFonts w:ascii="Times New Roman" w:eastAsia="Times New Roman" w:hAnsi="Times New Roman"/>
          <w:b/>
          <w:sz w:val="24"/>
          <w:szCs w:val="24"/>
          <w:lang w:val="kk" w:eastAsia="ru-RU"/>
        </w:rPr>
        <w:t xml:space="preserve">4.7 Көлік құралдарын және қауіптілігі зор механизмдерді басқару қабілетіне ықпал етуі    </w:t>
      </w:r>
      <w:bookmarkStart w:id="6" w:name="2175220282"/>
    </w:p>
    <w:p w:rsidR="006056EA" w:rsidRPr="00F43627" w:rsidRDefault="00EE0C91" w:rsidP="00F10EBF">
      <w:pPr>
        <w:spacing w:after="0" w:line="240" w:lineRule="auto"/>
        <w:jc w:val="both"/>
        <w:rPr>
          <w:rFonts w:ascii="Times New Roman" w:hAnsi="Times New Roman"/>
          <w:b/>
          <w:i/>
          <w:sz w:val="24"/>
          <w:szCs w:val="24"/>
          <w:lang w:val="kk"/>
        </w:rPr>
      </w:pPr>
      <w:r w:rsidRPr="00F819E1">
        <w:rPr>
          <w:rFonts w:ascii="Times New Roman" w:hAnsi="Times New Roman"/>
          <w:sz w:val="24"/>
          <w:szCs w:val="24"/>
          <w:lang w:val="kk"/>
        </w:rPr>
        <w:t>Пациенттер препаратты қабылдағаннан кейін бас айналу пайда болған кезде көлік құралын немесе басқа механизмдерді басқару сияқты ықтимал қауіпті қызметтен бас тарту ұсынылатыны туралы хабардар болуы тиіс.</w:t>
      </w:r>
    </w:p>
    <w:p w:rsidR="00C111D4" w:rsidRPr="00F43627" w:rsidRDefault="00C111D4" w:rsidP="00F10EBF">
      <w:pPr>
        <w:spacing w:after="0" w:line="240" w:lineRule="auto"/>
        <w:jc w:val="both"/>
        <w:rPr>
          <w:rFonts w:ascii="Times New Roman" w:eastAsia="Times New Roman" w:hAnsi="Times New Roman"/>
          <w:b/>
          <w:sz w:val="24"/>
          <w:szCs w:val="24"/>
          <w:lang w:val="kk" w:eastAsia="ru-RU"/>
        </w:rPr>
      </w:pPr>
    </w:p>
    <w:p w:rsidR="009D67EC" w:rsidRPr="00F43627" w:rsidRDefault="00EE0C91" w:rsidP="00F10EBF">
      <w:pPr>
        <w:spacing w:after="0" w:line="240" w:lineRule="auto"/>
        <w:jc w:val="both"/>
        <w:rPr>
          <w:rFonts w:ascii="Times New Roman" w:hAnsi="Times New Roman"/>
          <w:color w:val="000000"/>
          <w:sz w:val="24"/>
          <w:szCs w:val="24"/>
          <w:lang w:val="kk"/>
        </w:rPr>
      </w:pPr>
      <w:r w:rsidRPr="00F819E1">
        <w:rPr>
          <w:rFonts w:ascii="Times New Roman" w:eastAsia="Times New Roman" w:hAnsi="Times New Roman"/>
          <w:b/>
          <w:sz w:val="24"/>
          <w:szCs w:val="24"/>
          <w:lang w:val="kk" w:eastAsia="ru-RU"/>
        </w:rPr>
        <w:t>4.8 Жағымсыз реакциялар</w:t>
      </w:r>
      <w:bookmarkEnd w:id="6"/>
    </w:p>
    <w:p w:rsidR="006056EA" w:rsidRPr="00F43627" w:rsidRDefault="00EE0C91" w:rsidP="00F10EBF">
      <w:pPr>
        <w:spacing w:after="0" w:line="240" w:lineRule="auto"/>
        <w:jc w:val="both"/>
        <w:rPr>
          <w:rFonts w:ascii="Times New Roman" w:hAnsi="Times New Roman"/>
          <w:i/>
          <w:sz w:val="24"/>
          <w:szCs w:val="24"/>
          <w:lang w:val="kk"/>
        </w:rPr>
      </w:pPr>
      <w:r w:rsidRPr="00F819E1">
        <w:rPr>
          <w:rFonts w:ascii="Times New Roman" w:eastAsia="Times New Roman" w:hAnsi="Times New Roman"/>
          <w:bCs/>
          <w:i/>
          <w:sz w:val="24"/>
          <w:szCs w:val="24"/>
          <w:lang w:val="kk" w:eastAsia="ru-RU"/>
        </w:rPr>
        <w:lastRenderedPageBreak/>
        <w:t xml:space="preserve">Жағымсыз құбылыстардың жиілігін анықтау мынадай критерийлерге сәйкес жүргізіледі: өте жиі (≥ 1/10), жиі (≥ 1/100-ден &lt; 1/10-ға дейін), жиі емес (≥ 1/1000-нан &lt; 1/100-ге дейін), сирек (≥ 1/10000-нан &lt; 1/1000-ға дейін), өте сирек (&lt; 1/10000), белгісіз (қолда бар деректер негізінде бағалау мүмкін емес)  </w:t>
      </w:r>
    </w:p>
    <w:p w:rsidR="005F395C" w:rsidRPr="005F2AC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5F2AC7">
        <w:rPr>
          <w:rFonts w:ascii="Times New Roman" w:hAnsi="Times New Roman"/>
          <w:bCs/>
          <w:color w:val="000000"/>
          <w:sz w:val="24"/>
          <w:szCs w:val="24"/>
          <w:lang w:val="kk" w:eastAsia="ru-RU"/>
        </w:rPr>
        <w:t xml:space="preserve">Иммундық жүйе тарапынан бұзылулар </w:t>
      </w:r>
    </w:p>
    <w:p w:rsidR="005F395C" w:rsidRPr="00F43627" w:rsidRDefault="00EE0C91" w:rsidP="00F10EBF">
      <w:pPr>
        <w:spacing w:after="0" w:line="240" w:lineRule="auto"/>
        <w:jc w:val="both"/>
        <w:rPr>
          <w:rFonts w:ascii="Times New Roman" w:hAnsi="Times New Roman"/>
          <w:color w:val="000000"/>
          <w:sz w:val="24"/>
          <w:szCs w:val="24"/>
          <w:lang w:val="kk" w:eastAsia="ru-RU"/>
        </w:rPr>
      </w:pPr>
      <w:r w:rsidRPr="00F819E1">
        <w:rPr>
          <w:rFonts w:ascii="Times New Roman" w:hAnsi="Times New Roman"/>
          <w:i/>
          <w:iCs/>
          <w:color w:val="000000"/>
          <w:sz w:val="24"/>
          <w:szCs w:val="24"/>
          <w:lang w:val="kk" w:eastAsia="ru-RU"/>
        </w:rPr>
        <w:t>Сирек:</w:t>
      </w:r>
      <w:r w:rsidRPr="00F819E1">
        <w:rPr>
          <w:rFonts w:ascii="Times New Roman" w:hAnsi="Times New Roman"/>
          <w:color w:val="000000"/>
          <w:sz w:val="24"/>
          <w:szCs w:val="24"/>
          <w:lang w:val="kk" w:eastAsia="ru-RU"/>
        </w:rPr>
        <w:t xml:space="preserve"> аллергиялық реакция (Квинке ісінуі, есекжем, бөртпе, қышыну)</w:t>
      </w:r>
    </w:p>
    <w:p w:rsidR="005F395C" w:rsidRPr="005F2AC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5F2AC7">
        <w:rPr>
          <w:rFonts w:ascii="Times New Roman" w:hAnsi="Times New Roman"/>
          <w:bCs/>
          <w:color w:val="000000"/>
          <w:sz w:val="24"/>
          <w:szCs w:val="24"/>
          <w:lang w:val="kk" w:eastAsia="ru-RU"/>
        </w:rPr>
        <w:t xml:space="preserve">Жүйке жүйесі тарапынан бұзылулар </w:t>
      </w:r>
    </w:p>
    <w:p w:rsidR="005F395C"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5F395C">
        <w:rPr>
          <w:rFonts w:ascii="Times New Roman" w:hAnsi="Times New Roman"/>
          <w:i/>
          <w:iCs/>
          <w:color w:val="000000"/>
          <w:sz w:val="24"/>
          <w:szCs w:val="24"/>
          <w:lang w:val="kk" w:eastAsia="ru-RU"/>
        </w:rPr>
        <w:t>Сирек</w:t>
      </w:r>
      <w:r w:rsidRPr="005F395C">
        <w:rPr>
          <w:rFonts w:ascii="Times New Roman" w:hAnsi="Times New Roman"/>
          <w:color w:val="000000"/>
          <w:sz w:val="24"/>
          <w:szCs w:val="24"/>
          <w:lang w:val="kk" w:eastAsia="ru-RU"/>
        </w:rPr>
        <w:t xml:space="preserve">: бас ауруы, бас айналуы, ұйқысыздық </w:t>
      </w:r>
    </w:p>
    <w:p w:rsidR="005F395C" w:rsidRPr="005F2AC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5F2AC7">
        <w:rPr>
          <w:rFonts w:ascii="Times New Roman" w:hAnsi="Times New Roman"/>
          <w:bCs/>
          <w:color w:val="000000"/>
          <w:sz w:val="24"/>
          <w:szCs w:val="24"/>
          <w:lang w:val="kk" w:eastAsia="ru-RU"/>
        </w:rPr>
        <w:t xml:space="preserve">Жүрек тарапынан бұзылулар </w:t>
      </w:r>
    </w:p>
    <w:p w:rsidR="005F395C" w:rsidRPr="00F33920" w:rsidRDefault="00EE0C91" w:rsidP="00F10EBF">
      <w:pPr>
        <w:spacing w:after="0" w:line="240" w:lineRule="auto"/>
        <w:jc w:val="both"/>
        <w:rPr>
          <w:rFonts w:ascii="Times New Roman" w:hAnsi="Times New Roman"/>
          <w:color w:val="000000"/>
          <w:sz w:val="24"/>
          <w:szCs w:val="24"/>
          <w:lang w:val="kk" w:eastAsia="ru-RU"/>
        </w:rPr>
      </w:pPr>
      <w:r w:rsidRPr="00F819E1">
        <w:rPr>
          <w:rFonts w:ascii="Times New Roman" w:hAnsi="Times New Roman"/>
          <w:i/>
          <w:iCs/>
          <w:color w:val="000000"/>
          <w:sz w:val="24"/>
          <w:szCs w:val="24"/>
          <w:lang w:val="kk" w:eastAsia="ru-RU"/>
        </w:rPr>
        <w:t>Сирек</w:t>
      </w:r>
      <w:r w:rsidR="005F2AC7">
        <w:rPr>
          <w:rFonts w:ascii="Times New Roman" w:hAnsi="Times New Roman"/>
          <w:color w:val="000000"/>
          <w:sz w:val="24"/>
          <w:szCs w:val="24"/>
          <w:lang w:val="kk" w:eastAsia="ru-RU"/>
        </w:rPr>
        <w:t xml:space="preserve">: жүрек </w:t>
      </w:r>
      <w:r w:rsidR="005F2AC7">
        <w:rPr>
          <w:rFonts w:ascii="Times New Roman" w:hAnsi="Times New Roman"/>
          <w:color w:val="000000"/>
          <w:sz w:val="24"/>
          <w:szCs w:val="24"/>
          <w:lang w:val="kk-KZ" w:eastAsia="ru-RU"/>
        </w:rPr>
        <w:t>соғ</w:t>
      </w:r>
      <w:r w:rsidRPr="00F819E1">
        <w:rPr>
          <w:rFonts w:ascii="Times New Roman" w:hAnsi="Times New Roman"/>
          <w:color w:val="000000"/>
          <w:sz w:val="24"/>
          <w:szCs w:val="24"/>
          <w:lang w:val="kk" w:eastAsia="ru-RU"/>
        </w:rPr>
        <w:t>уының жиілеуі</w:t>
      </w:r>
    </w:p>
    <w:p w:rsidR="005F395C" w:rsidRPr="005F2AC7"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5F2AC7">
        <w:rPr>
          <w:rFonts w:ascii="Times New Roman" w:hAnsi="Times New Roman"/>
          <w:bCs/>
          <w:color w:val="000000"/>
          <w:sz w:val="24"/>
          <w:szCs w:val="24"/>
          <w:lang w:val="kk" w:eastAsia="ru-RU"/>
        </w:rPr>
        <w:t xml:space="preserve">Қан тамырлары тарапынан бұзылулар </w:t>
      </w:r>
    </w:p>
    <w:p w:rsidR="005F395C" w:rsidRPr="00F33920" w:rsidRDefault="00EE0C91" w:rsidP="00F10EBF">
      <w:pPr>
        <w:spacing w:after="0" w:line="240" w:lineRule="auto"/>
        <w:jc w:val="both"/>
        <w:rPr>
          <w:rFonts w:ascii="Times New Roman" w:hAnsi="Times New Roman"/>
          <w:color w:val="000000"/>
          <w:sz w:val="24"/>
          <w:szCs w:val="24"/>
          <w:lang w:eastAsia="ru-RU"/>
        </w:rPr>
      </w:pPr>
      <w:r w:rsidRPr="00F819E1">
        <w:rPr>
          <w:rFonts w:ascii="Times New Roman" w:hAnsi="Times New Roman"/>
          <w:i/>
          <w:iCs/>
          <w:color w:val="000000"/>
          <w:sz w:val="24"/>
          <w:szCs w:val="24"/>
          <w:lang w:val="kk" w:eastAsia="ru-RU"/>
        </w:rPr>
        <w:t xml:space="preserve">Сирек: </w:t>
      </w:r>
      <w:r w:rsidRPr="00F819E1">
        <w:rPr>
          <w:rFonts w:ascii="Times New Roman" w:hAnsi="Times New Roman"/>
          <w:color w:val="000000"/>
          <w:sz w:val="24"/>
          <w:szCs w:val="24"/>
          <w:lang w:val="kk" w:eastAsia="ru-RU"/>
        </w:rPr>
        <w:t>гипотензия</w:t>
      </w:r>
    </w:p>
    <w:p w:rsidR="005F395C" w:rsidRPr="005F2AC7"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5F2AC7">
        <w:rPr>
          <w:rFonts w:ascii="Times New Roman" w:hAnsi="Times New Roman"/>
          <w:bCs/>
          <w:color w:val="000000"/>
          <w:sz w:val="24"/>
          <w:szCs w:val="24"/>
          <w:lang w:val="kk" w:eastAsia="ru-RU"/>
        </w:rPr>
        <w:t xml:space="preserve">Асқазан-ішек жолы тарапынан бұзылулар </w:t>
      </w:r>
    </w:p>
    <w:p w:rsidR="005F395C" w:rsidRDefault="00EE0C91" w:rsidP="00F10EBF">
      <w:pPr>
        <w:spacing w:after="0" w:line="240" w:lineRule="auto"/>
        <w:jc w:val="both"/>
        <w:rPr>
          <w:rFonts w:ascii="Times New Roman" w:hAnsi="Times New Roman"/>
          <w:color w:val="000000"/>
          <w:sz w:val="24"/>
          <w:szCs w:val="24"/>
          <w:lang w:eastAsia="ru-RU"/>
        </w:rPr>
      </w:pPr>
      <w:r w:rsidRPr="00F819E1">
        <w:rPr>
          <w:rFonts w:ascii="Times New Roman" w:hAnsi="Times New Roman"/>
          <w:i/>
          <w:iCs/>
          <w:color w:val="000000"/>
          <w:sz w:val="24"/>
          <w:szCs w:val="24"/>
          <w:lang w:val="kk" w:eastAsia="ru-RU"/>
        </w:rPr>
        <w:t>Сирек</w:t>
      </w:r>
      <w:r w:rsidRPr="00F819E1">
        <w:rPr>
          <w:rFonts w:ascii="Times New Roman" w:hAnsi="Times New Roman"/>
          <w:color w:val="000000"/>
          <w:sz w:val="24"/>
          <w:szCs w:val="24"/>
          <w:lang w:val="kk" w:eastAsia="ru-RU"/>
        </w:rPr>
        <w:t>: жүрек айнуы, іш қатуы</w:t>
      </w:r>
    </w:p>
    <w:p w:rsidR="00F33920" w:rsidRPr="00F33920" w:rsidRDefault="00F33920" w:rsidP="00F10EBF">
      <w:pPr>
        <w:spacing w:after="0" w:line="240" w:lineRule="auto"/>
        <w:jc w:val="both"/>
        <w:rPr>
          <w:rFonts w:ascii="Times New Roman" w:hAnsi="Times New Roman"/>
          <w:color w:val="000000"/>
          <w:sz w:val="24"/>
          <w:szCs w:val="24"/>
          <w:lang w:eastAsia="ru-RU"/>
        </w:rPr>
      </w:pPr>
    </w:p>
    <w:p w:rsidR="00814DFC" w:rsidRPr="00F819E1" w:rsidRDefault="00EE0C91" w:rsidP="00F10EBF">
      <w:pPr>
        <w:spacing w:after="0" w:line="240" w:lineRule="auto"/>
        <w:jc w:val="both"/>
        <w:rPr>
          <w:rFonts w:ascii="Times New Roman" w:hAnsi="Times New Roman"/>
          <w:b/>
          <w:sz w:val="24"/>
          <w:szCs w:val="24"/>
        </w:rPr>
      </w:pPr>
      <w:r w:rsidRPr="00F819E1">
        <w:rPr>
          <w:rFonts w:ascii="Times New Roman" w:hAnsi="Times New Roman"/>
          <w:b/>
          <w:sz w:val="24"/>
          <w:szCs w:val="24"/>
          <w:lang w:val="kk"/>
        </w:rPr>
        <w:t xml:space="preserve">Күдікті жағымсыз реакциялар туралы хабарлама </w:t>
      </w:r>
    </w:p>
    <w:p w:rsidR="004528E1" w:rsidRPr="00F43627" w:rsidRDefault="00EE0C91" w:rsidP="00F10EBF">
      <w:pPr>
        <w:spacing w:after="0" w:line="240" w:lineRule="auto"/>
        <w:jc w:val="both"/>
        <w:rPr>
          <w:rFonts w:ascii="Times New Roman" w:hAnsi="Times New Roman"/>
          <w:sz w:val="24"/>
          <w:szCs w:val="24"/>
          <w:lang w:val="kk"/>
        </w:rPr>
      </w:pPr>
      <w:r w:rsidRPr="00F819E1">
        <w:rPr>
          <w:rFonts w:ascii="Times New Roman" w:hAnsi="Times New Roman"/>
          <w:sz w:val="24"/>
          <w:szCs w:val="24"/>
          <w:lang w:val="kk"/>
        </w:rPr>
        <w:t xml:space="preserve">ДП «пайда-қауіп» арақатынасына үздіксіз мониторинг жүргізуді қамтамасыз ету мақсатында ДП тіркегеннен кейін күдікті жағымсыз реакциялар туралы хабарлау маңызды. Медициналық қызметкерлерге ҚР жағымсыз реакциялар туралы ұлттық хабарлау жүйесі арқылы ДП кез келген күдікті жағымсыз реакциялары туралы хабарлау ұсынылады. </w:t>
      </w:r>
    </w:p>
    <w:p w:rsidR="004528E1" w:rsidRPr="00F43627" w:rsidRDefault="00EE0C91" w:rsidP="00F10EBF">
      <w:pPr>
        <w:spacing w:after="0" w:line="240" w:lineRule="auto"/>
        <w:jc w:val="both"/>
        <w:rPr>
          <w:rFonts w:ascii="Times New Roman" w:hAnsi="Times New Roman"/>
          <w:sz w:val="24"/>
          <w:szCs w:val="24"/>
          <w:lang w:val="kk"/>
        </w:rPr>
      </w:pPr>
      <w:r w:rsidRPr="00F819E1">
        <w:rPr>
          <w:rFonts w:ascii="Times New Roman" w:hAnsi="Times New Roman"/>
          <w:sz w:val="24"/>
          <w:szCs w:val="24"/>
          <w:lang w:val="kk"/>
        </w:rPr>
        <w:t xml:space="preserve">«Дәрілік заттар мен медициналық бұйымдарды сараптау ұлттық орталығы» ШЖҚ РМК </w:t>
      </w:r>
    </w:p>
    <w:p w:rsidR="00814DFC" w:rsidRPr="00F819E1" w:rsidRDefault="008E76D7" w:rsidP="00F10EBF">
      <w:pPr>
        <w:spacing w:after="0" w:line="240" w:lineRule="auto"/>
        <w:jc w:val="both"/>
        <w:rPr>
          <w:rFonts w:ascii="Times New Roman" w:hAnsi="Times New Roman"/>
          <w:sz w:val="24"/>
          <w:szCs w:val="24"/>
        </w:rPr>
      </w:pPr>
      <w:hyperlink r:id="rId9" w:history="1">
        <w:r w:rsidR="004528E1" w:rsidRPr="00F819E1">
          <w:rPr>
            <w:rStyle w:val="af"/>
            <w:rFonts w:ascii="Times New Roman" w:hAnsi="Times New Roman"/>
            <w:sz w:val="24"/>
            <w:szCs w:val="24"/>
            <w:lang w:val="kk"/>
          </w:rPr>
          <w:t>http://www.ndda.kz</w:t>
        </w:r>
      </w:hyperlink>
    </w:p>
    <w:p w:rsidR="009D67EC" w:rsidRPr="00F819E1" w:rsidRDefault="009D67EC" w:rsidP="00F10EBF">
      <w:pPr>
        <w:pStyle w:val="ac"/>
        <w:jc w:val="both"/>
        <w:rPr>
          <w:rFonts w:ascii="Times New Roman" w:eastAsia="Times New Roman" w:hAnsi="Times New Roman"/>
          <w:sz w:val="24"/>
          <w:szCs w:val="24"/>
          <w:lang w:eastAsia="ru-RU"/>
        </w:rPr>
      </w:pPr>
    </w:p>
    <w:p w:rsidR="00123DB5" w:rsidRPr="00F819E1" w:rsidRDefault="00EE0C91" w:rsidP="00F10EBF">
      <w:pPr>
        <w:spacing w:after="0" w:line="240" w:lineRule="auto"/>
        <w:jc w:val="both"/>
        <w:rPr>
          <w:rFonts w:ascii="Times New Roman" w:eastAsia="Times New Roman" w:hAnsi="Times New Roman"/>
          <w:b/>
          <w:sz w:val="24"/>
          <w:szCs w:val="24"/>
          <w:lang w:eastAsia="ru-RU"/>
        </w:rPr>
      </w:pPr>
      <w:r w:rsidRPr="00F819E1">
        <w:rPr>
          <w:rFonts w:ascii="Times New Roman" w:eastAsia="Times New Roman" w:hAnsi="Times New Roman"/>
          <w:b/>
          <w:sz w:val="24"/>
          <w:szCs w:val="24"/>
          <w:lang w:val="kk" w:eastAsia="ru-RU"/>
        </w:rPr>
        <w:t>4.9 Артық дозалануы</w:t>
      </w:r>
    </w:p>
    <w:p w:rsidR="001A6EDB" w:rsidRPr="00FC7221" w:rsidRDefault="00EE0C91" w:rsidP="00F10EBF">
      <w:pPr>
        <w:autoSpaceDE w:val="0"/>
        <w:autoSpaceDN w:val="0"/>
        <w:adjustRightInd w:val="0"/>
        <w:spacing w:after="0" w:line="240" w:lineRule="auto"/>
        <w:jc w:val="both"/>
        <w:rPr>
          <w:rFonts w:ascii="Times New Roman" w:hAnsi="Times New Roman"/>
          <w:color w:val="000000"/>
          <w:sz w:val="24"/>
          <w:szCs w:val="24"/>
          <w:lang w:eastAsia="ru-RU"/>
        </w:rPr>
      </w:pPr>
      <w:r w:rsidRPr="00FC7221">
        <w:rPr>
          <w:rFonts w:ascii="Times New Roman" w:hAnsi="Times New Roman"/>
          <w:i/>
          <w:iCs/>
          <w:color w:val="000000"/>
          <w:sz w:val="24"/>
          <w:szCs w:val="24"/>
          <w:lang w:val="kk" w:eastAsia="ru-RU"/>
        </w:rPr>
        <w:t>Симптомдары:</w:t>
      </w:r>
      <w:r w:rsidRPr="00FC7221">
        <w:rPr>
          <w:rFonts w:ascii="Times New Roman" w:hAnsi="Times New Roman"/>
          <w:color w:val="000000"/>
          <w:sz w:val="24"/>
          <w:szCs w:val="24"/>
          <w:lang w:val="kk" w:eastAsia="ru-RU"/>
        </w:rPr>
        <w:t xml:space="preserve"> Дротавериннің артық дозасы өліммен аяқталуға соқтыруы мүмкін қарыншааралық блокада мен жүректің тоқтап қалуын қоса,  жүрек өткізгіштігінің және ырғағының бұзылуына әкелуі мүмкін. </w:t>
      </w:r>
    </w:p>
    <w:p w:rsidR="001A6EDB" w:rsidRPr="00F819E1" w:rsidRDefault="00EE0C91" w:rsidP="00F10EBF">
      <w:pPr>
        <w:autoSpaceDE w:val="0"/>
        <w:autoSpaceDN w:val="0"/>
        <w:adjustRightInd w:val="0"/>
        <w:spacing w:after="0" w:line="240" w:lineRule="auto"/>
        <w:jc w:val="both"/>
        <w:rPr>
          <w:rFonts w:ascii="Times New Roman" w:hAnsi="Times New Roman"/>
          <w:color w:val="000000"/>
          <w:sz w:val="24"/>
          <w:szCs w:val="24"/>
        </w:rPr>
      </w:pPr>
      <w:r w:rsidRPr="00FC7221">
        <w:rPr>
          <w:rFonts w:ascii="Times New Roman" w:hAnsi="Times New Roman"/>
          <w:i/>
          <w:iCs/>
          <w:color w:val="000000"/>
          <w:sz w:val="24"/>
          <w:szCs w:val="24"/>
          <w:lang w:val="kk" w:eastAsia="ru-RU"/>
        </w:rPr>
        <w:t>Емі</w:t>
      </w:r>
      <w:r w:rsidR="00073A6A" w:rsidRPr="00FC7221">
        <w:rPr>
          <w:rFonts w:ascii="Times New Roman" w:hAnsi="Times New Roman"/>
          <w:color w:val="000000"/>
          <w:sz w:val="24"/>
          <w:szCs w:val="24"/>
          <w:lang w:val="kk" w:eastAsia="ru-RU"/>
        </w:rPr>
        <w:t>: Артық дозаланған жағдайда пациентті қадағалау қажет және құсу және/немесе асқазанды шаю сияқты симптоматикалық ем жүргізу ұсынылады.</w:t>
      </w:r>
    </w:p>
    <w:p w:rsidR="00C62D16" w:rsidRPr="00F819E1" w:rsidRDefault="00C62D16" w:rsidP="00F10EBF">
      <w:pPr>
        <w:autoSpaceDE w:val="0"/>
        <w:autoSpaceDN w:val="0"/>
        <w:adjustRightInd w:val="0"/>
        <w:spacing w:after="0" w:line="240" w:lineRule="auto"/>
        <w:jc w:val="both"/>
        <w:rPr>
          <w:rFonts w:ascii="Times New Roman" w:hAnsi="Times New Roman"/>
          <w:color w:val="000000"/>
          <w:sz w:val="24"/>
          <w:szCs w:val="24"/>
        </w:rPr>
      </w:pPr>
    </w:p>
    <w:p w:rsidR="0045569A" w:rsidRPr="00F819E1" w:rsidRDefault="00EE0C91" w:rsidP="00F10EBF">
      <w:pPr>
        <w:autoSpaceDE w:val="0"/>
        <w:autoSpaceDN w:val="0"/>
        <w:adjustRightInd w:val="0"/>
        <w:spacing w:after="0" w:line="240" w:lineRule="auto"/>
        <w:jc w:val="both"/>
        <w:rPr>
          <w:rFonts w:ascii="Times New Roman" w:eastAsia="TimesNewRomanPSMT" w:hAnsi="Times New Roman"/>
          <w:b/>
          <w:sz w:val="24"/>
          <w:szCs w:val="24"/>
          <w:lang w:eastAsia="ru-RU"/>
        </w:rPr>
      </w:pPr>
      <w:r w:rsidRPr="00F819E1">
        <w:rPr>
          <w:rFonts w:ascii="Times New Roman" w:hAnsi="Times New Roman"/>
          <w:b/>
          <w:sz w:val="24"/>
          <w:szCs w:val="24"/>
          <w:lang w:val="kk" w:eastAsia="ru-RU"/>
        </w:rPr>
        <w:t>5. ФАРМАКОЛОГИЯЛЫҚ ҚАСИЕТТЕРІ</w:t>
      </w:r>
    </w:p>
    <w:p w:rsidR="00C153F2" w:rsidRPr="00F819E1" w:rsidRDefault="00EE0C91" w:rsidP="00F10EBF">
      <w:pPr>
        <w:autoSpaceDE w:val="0"/>
        <w:autoSpaceDN w:val="0"/>
        <w:adjustRightInd w:val="0"/>
        <w:spacing w:after="0" w:line="240" w:lineRule="auto"/>
        <w:jc w:val="both"/>
        <w:rPr>
          <w:rFonts w:ascii="Times New Roman" w:eastAsia="TimesNewRomanPSMT" w:hAnsi="Times New Roman"/>
          <w:b/>
          <w:sz w:val="24"/>
          <w:szCs w:val="24"/>
          <w:lang w:eastAsia="ru-RU"/>
        </w:rPr>
      </w:pPr>
      <w:r w:rsidRPr="00F819E1">
        <w:rPr>
          <w:rFonts w:ascii="Times New Roman" w:hAnsi="Times New Roman"/>
          <w:b/>
          <w:sz w:val="24"/>
          <w:szCs w:val="24"/>
          <w:lang w:val="kk" w:eastAsia="ru-RU"/>
        </w:rPr>
        <w:t>5.1. Фармакодинамикалық қасиеттері</w:t>
      </w:r>
    </w:p>
    <w:p w:rsidR="00FE7079" w:rsidRDefault="00EE0C91" w:rsidP="00F10EBF">
      <w:pPr>
        <w:autoSpaceDE w:val="0"/>
        <w:autoSpaceDN w:val="0"/>
        <w:adjustRightInd w:val="0"/>
        <w:spacing w:after="0" w:line="240" w:lineRule="auto"/>
        <w:jc w:val="both"/>
        <w:rPr>
          <w:rFonts w:ascii="Times New Roman" w:hAnsi="Times New Roman"/>
          <w:sz w:val="24"/>
          <w:szCs w:val="24"/>
          <w:lang w:val="kk"/>
        </w:rPr>
      </w:pPr>
      <w:r w:rsidRPr="00D66741">
        <w:rPr>
          <w:rFonts w:ascii="Times New Roman" w:eastAsia="TimesNewRomanPSMT" w:hAnsi="Times New Roman"/>
          <w:sz w:val="24"/>
          <w:szCs w:val="24"/>
          <w:lang w:val="kk" w:eastAsia="ru-RU"/>
        </w:rPr>
        <w:t>Фармакотерапиялық тобы:</w:t>
      </w:r>
      <w:r w:rsidR="00F001E0" w:rsidRPr="00F819E1">
        <w:rPr>
          <w:rFonts w:ascii="Times New Roman" w:hAnsi="Times New Roman"/>
          <w:sz w:val="24"/>
          <w:szCs w:val="24"/>
          <w:lang w:val="kk"/>
        </w:rPr>
        <w:t xml:space="preserve"> </w:t>
      </w:r>
      <w:r w:rsidR="00856359" w:rsidRPr="00856359">
        <w:rPr>
          <w:rFonts w:ascii="Times New Roman" w:hAnsi="Times New Roman"/>
          <w:sz w:val="24"/>
          <w:szCs w:val="24"/>
          <w:lang w:val="kk"/>
        </w:rPr>
        <w:t>Асқазан-ішектің функционалдық бұзылыстарын емдеуге арналған препараттар. Ішектің функционалдық бұзылыстарын емдеуге арналған препараттар. Папаверин және оның туындылары. Дротаверин</w:t>
      </w:r>
    </w:p>
    <w:p w:rsidR="00F001E0" w:rsidRPr="00F43627" w:rsidRDefault="00EE0C91" w:rsidP="00F10EBF">
      <w:pPr>
        <w:autoSpaceDE w:val="0"/>
        <w:autoSpaceDN w:val="0"/>
        <w:adjustRightInd w:val="0"/>
        <w:spacing w:after="0" w:line="240" w:lineRule="auto"/>
        <w:jc w:val="both"/>
        <w:rPr>
          <w:rFonts w:ascii="Times New Roman" w:hAnsi="Times New Roman"/>
          <w:b/>
          <w:bCs/>
          <w:sz w:val="24"/>
          <w:szCs w:val="24"/>
          <w:lang w:val="kk"/>
        </w:rPr>
      </w:pPr>
      <w:r w:rsidRPr="00F819E1">
        <w:rPr>
          <w:rFonts w:ascii="Times New Roman" w:hAnsi="Times New Roman"/>
          <w:sz w:val="24"/>
          <w:szCs w:val="24"/>
          <w:lang w:val="kk"/>
        </w:rPr>
        <w:t xml:space="preserve">АТХ коды: A03AD02 </w:t>
      </w:r>
    </w:p>
    <w:p w:rsidR="00CC06CF" w:rsidRPr="00F43627" w:rsidRDefault="00EE0C91" w:rsidP="00F10EBF">
      <w:pPr>
        <w:autoSpaceDE w:val="0"/>
        <w:autoSpaceDN w:val="0"/>
        <w:adjustRightInd w:val="0"/>
        <w:spacing w:after="0" w:line="240" w:lineRule="auto"/>
        <w:jc w:val="both"/>
        <w:rPr>
          <w:rFonts w:ascii="Times New Roman" w:hAnsi="Times New Roman"/>
          <w:i/>
          <w:iCs/>
          <w:color w:val="000000"/>
          <w:sz w:val="24"/>
          <w:szCs w:val="24"/>
          <w:lang w:val="kk" w:eastAsia="ru-RU"/>
        </w:rPr>
      </w:pPr>
      <w:r w:rsidRPr="00CC06CF">
        <w:rPr>
          <w:rFonts w:ascii="Times New Roman" w:hAnsi="Times New Roman"/>
          <w:i/>
          <w:iCs/>
          <w:color w:val="000000"/>
          <w:sz w:val="24"/>
          <w:szCs w:val="24"/>
          <w:lang w:val="kk" w:eastAsia="ru-RU"/>
        </w:rPr>
        <w:t xml:space="preserve">Әсер ету механизмі </w:t>
      </w:r>
    </w:p>
    <w:p w:rsidR="00CC06CF"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CC06CF">
        <w:rPr>
          <w:rFonts w:ascii="Times New Roman" w:hAnsi="Times New Roman"/>
          <w:color w:val="000000"/>
          <w:sz w:val="24"/>
          <w:szCs w:val="24"/>
          <w:lang w:val="kk" w:eastAsia="ru-RU"/>
        </w:rPr>
        <w:t xml:space="preserve">Дротаверин тегіс бұлшықеттерге тікелей спазмолитикалық әсер ететін изохинолин туындысы болып табылады. Фосфодиэстераза ферментін тежеуі және соңынан цАМФ деңгейін арттыруы препараттың әсер ету механизмін анықтайтын фактор болып табылады және миозин киназасының жеңіл тізбегінің (МКЖТ) белсенділігін жою арқылы тегіс бұлшықеттердің босаңсуына алып келеді. </w:t>
      </w:r>
    </w:p>
    <w:p w:rsidR="00CC06CF"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CC06CF">
        <w:rPr>
          <w:rFonts w:ascii="Times New Roman" w:hAnsi="Times New Roman"/>
          <w:color w:val="000000"/>
          <w:sz w:val="24"/>
          <w:szCs w:val="24"/>
          <w:lang w:val="kk" w:eastAsia="ru-RU"/>
        </w:rPr>
        <w:t xml:space="preserve">Дротаверин ФДЭ III және ФДЭ V изоферменттерін тежемей </w:t>
      </w:r>
      <w:r w:rsidRPr="00F819E1">
        <w:rPr>
          <w:rFonts w:ascii="Times New Roman" w:hAnsi="Times New Roman"/>
          <w:i/>
          <w:iCs/>
          <w:color w:val="000000"/>
          <w:sz w:val="24"/>
          <w:szCs w:val="24"/>
          <w:lang w:val="kk" w:eastAsia="ru-RU"/>
        </w:rPr>
        <w:t>in vi</w:t>
      </w:r>
      <w:r w:rsidR="008B18FE" w:rsidRPr="008B18FE">
        <w:rPr>
          <w:rFonts w:ascii="Times New Roman" w:hAnsi="Times New Roman"/>
          <w:i/>
          <w:iCs/>
          <w:color w:val="000000"/>
          <w:sz w:val="24"/>
          <w:szCs w:val="24"/>
          <w:lang w:val="kk" w:eastAsia="ru-RU"/>
        </w:rPr>
        <w:t>t</w:t>
      </w:r>
      <w:r w:rsidR="008B18FE" w:rsidRPr="00421ABB">
        <w:rPr>
          <w:rFonts w:ascii="Times New Roman" w:hAnsi="Times New Roman"/>
          <w:i/>
          <w:iCs/>
          <w:color w:val="000000"/>
          <w:sz w:val="24"/>
          <w:szCs w:val="24"/>
          <w:lang w:val="kk" w:eastAsia="ru-RU"/>
        </w:rPr>
        <w:t>r</w:t>
      </w:r>
      <w:r w:rsidRPr="00F819E1">
        <w:rPr>
          <w:rFonts w:ascii="Times New Roman" w:hAnsi="Times New Roman"/>
          <w:i/>
          <w:iCs/>
          <w:color w:val="000000"/>
          <w:sz w:val="24"/>
          <w:szCs w:val="24"/>
          <w:lang w:val="kk" w:eastAsia="ru-RU"/>
        </w:rPr>
        <w:t>o</w:t>
      </w:r>
      <w:r w:rsidRPr="00CC06CF">
        <w:rPr>
          <w:rFonts w:ascii="Times New Roman" w:hAnsi="Times New Roman"/>
          <w:color w:val="000000"/>
          <w:sz w:val="24"/>
          <w:szCs w:val="24"/>
          <w:lang w:val="kk" w:eastAsia="ru-RU"/>
        </w:rPr>
        <w:t xml:space="preserve"> IV фосфодиэстераза (ФДЭ) ферментін тежейді. Іс жүзінде, ФДЭ IV тегіс бұлшықеттердің жиырылу қабілетін төмендетуде маңызды орны бар; осыған байланысты ФДЭ IV селективті тежегіштері асқазан-ішек жолдарының тегіс бұлшықеттерінің түйілу жай-күйімен қатарлас жүретін гиперкинетикалық бұзылуларды және әртүрлі ауруларды емдеуде пайдалы болуы мүмкін. ФДЭ III ферменті миокард пен қантамырларының тегіс бұлшықеттерінің жасушаларында цАМФ гидролиздейді; бұл дротавериннің жүрек-қан тамырлары жағымсыз әсерлерін тудырмайтын және жүрек-қантамыр жүйесіне айқын емдік әсері жоқ тиімді спазмолитикалық құрал болып табылатындығын </w:t>
      </w:r>
      <w:r w:rsidRPr="00CC06CF">
        <w:rPr>
          <w:rFonts w:ascii="Times New Roman" w:hAnsi="Times New Roman"/>
          <w:color w:val="000000"/>
          <w:sz w:val="24"/>
          <w:szCs w:val="24"/>
          <w:lang w:val="kk" w:eastAsia="ru-RU"/>
        </w:rPr>
        <w:lastRenderedPageBreak/>
        <w:t xml:space="preserve">түсіндіреді. Бұл неврогенді және бұлшықет тектес тегіс бұлшықет спазмы үшін тиімді. Вегетативті  иннервация  типіне  байланыссыз, дротаверин асқазан-ішек жолдарындағы, өт шығару жолдарындағы, несеп-жыныс жүйелеріндегі және тамырлардағы тегіс бұлшықеттерге бірдей әсер етеді. Қантамырды кеңейтетін әсерінің арқасында ол тіндердің қанмен жабдықталуын жақсартады. </w:t>
      </w:r>
    </w:p>
    <w:p w:rsidR="0010444A"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F819E1">
        <w:rPr>
          <w:rFonts w:ascii="Times New Roman" w:hAnsi="Times New Roman"/>
          <w:color w:val="000000"/>
          <w:sz w:val="24"/>
          <w:szCs w:val="24"/>
          <w:lang w:val="kk" w:eastAsia="ru-RU"/>
        </w:rPr>
        <w:t>Дротавериннің әсері папаверинге қарағанда күшті, ал сіңуі тезірек және толық, ол қан сарысуындағы ақуыздармен аз байланысады. Оның артықшылығы папаверинді парентеральді қабылдағаннан кейін байқалатын тыныс алу жүйесіне ынталандырушы жағымсыз әсері жоқ.</w:t>
      </w:r>
    </w:p>
    <w:p w:rsidR="008240F8" w:rsidRPr="00F43627" w:rsidRDefault="008240F8" w:rsidP="00F10EBF">
      <w:pPr>
        <w:autoSpaceDE w:val="0"/>
        <w:autoSpaceDN w:val="0"/>
        <w:adjustRightInd w:val="0"/>
        <w:spacing w:after="0" w:line="240" w:lineRule="auto"/>
        <w:jc w:val="both"/>
        <w:rPr>
          <w:rFonts w:ascii="Times New Roman" w:hAnsi="Times New Roman"/>
          <w:sz w:val="24"/>
          <w:szCs w:val="24"/>
          <w:lang w:val="kk"/>
        </w:rPr>
      </w:pPr>
    </w:p>
    <w:p w:rsidR="00C153F2" w:rsidRPr="00F43627" w:rsidRDefault="00EE0C91" w:rsidP="00F10EBF">
      <w:pPr>
        <w:autoSpaceDE w:val="0"/>
        <w:autoSpaceDN w:val="0"/>
        <w:adjustRightInd w:val="0"/>
        <w:spacing w:after="0" w:line="240" w:lineRule="auto"/>
        <w:jc w:val="both"/>
        <w:rPr>
          <w:rFonts w:ascii="Times New Roman" w:eastAsia="TimesNewRomanPSMT" w:hAnsi="Times New Roman"/>
          <w:b/>
          <w:sz w:val="24"/>
          <w:szCs w:val="24"/>
          <w:lang w:val="kk" w:eastAsia="ru-RU"/>
        </w:rPr>
      </w:pPr>
      <w:r w:rsidRPr="00F819E1">
        <w:rPr>
          <w:rFonts w:ascii="Times New Roman" w:hAnsi="Times New Roman"/>
          <w:b/>
          <w:sz w:val="24"/>
          <w:szCs w:val="24"/>
          <w:lang w:val="kk" w:eastAsia="ru-RU"/>
        </w:rPr>
        <w:t>5.2 Фармакокинетикалық қасиеттері</w:t>
      </w:r>
    </w:p>
    <w:p w:rsidR="0060247B" w:rsidRPr="00F43627" w:rsidRDefault="00EE0C91" w:rsidP="00F10EBF">
      <w:pPr>
        <w:autoSpaceDE w:val="0"/>
        <w:autoSpaceDN w:val="0"/>
        <w:adjustRightInd w:val="0"/>
        <w:spacing w:after="0" w:line="240" w:lineRule="auto"/>
        <w:jc w:val="both"/>
        <w:rPr>
          <w:rFonts w:ascii="Times New Roman" w:hAnsi="Times New Roman"/>
          <w:i/>
          <w:iCs/>
          <w:color w:val="000000"/>
          <w:sz w:val="24"/>
          <w:szCs w:val="24"/>
          <w:lang w:val="kk" w:eastAsia="ru-RU"/>
        </w:rPr>
      </w:pPr>
      <w:r w:rsidRPr="0060247B">
        <w:rPr>
          <w:rFonts w:ascii="Times New Roman" w:hAnsi="Times New Roman"/>
          <w:i/>
          <w:iCs/>
          <w:color w:val="000000"/>
          <w:sz w:val="24"/>
          <w:szCs w:val="24"/>
          <w:lang w:val="kk" w:eastAsia="ru-RU"/>
        </w:rPr>
        <w:t xml:space="preserve">Сіңуі </w:t>
      </w:r>
    </w:p>
    <w:p w:rsidR="0060247B"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60247B">
        <w:rPr>
          <w:rFonts w:ascii="Times New Roman" w:hAnsi="Times New Roman"/>
          <w:color w:val="000000"/>
          <w:sz w:val="24"/>
          <w:szCs w:val="24"/>
          <w:lang w:val="kk" w:eastAsia="ru-RU"/>
        </w:rPr>
        <w:t xml:space="preserve">Дротаверин парентеральді және пероральді енгізуден кейін тез сіңеді. </w:t>
      </w:r>
    </w:p>
    <w:p w:rsidR="0060247B" w:rsidRPr="00F43627" w:rsidRDefault="00EE0C91" w:rsidP="00F10EBF">
      <w:pPr>
        <w:autoSpaceDE w:val="0"/>
        <w:autoSpaceDN w:val="0"/>
        <w:adjustRightInd w:val="0"/>
        <w:spacing w:after="0" w:line="240" w:lineRule="auto"/>
        <w:jc w:val="both"/>
        <w:rPr>
          <w:rFonts w:ascii="Times New Roman" w:hAnsi="Times New Roman"/>
          <w:i/>
          <w:iCs/>
          <w:color w:val="000000"/>
          <w:sz w:val="24"/>
          <w:szCs w:val="24"/>
          <w:lang w:val="kk" w:eastAsia="ru-RU"/>
        </w:rPr>
      </w:pPr>
      <w:r w:rsidRPr="0060247B">
        <w:rPr>
          <w:rFonts w:ascii="Times New Roman" w:hAnsi="Times New Roman"/>
          <w:i/>
          <w:iCs/>
          <w:color w:val="000000"/>
          <w:sz w:val="24"/>
          <w:szCs w:val="24"/>
          <w:lang w:val="kk" w:eastAsia="ru-RU"/>
        </w:rPr>
        <w:t xml:space="preserve">Таралуы </w:t>
      </w:r>
    </w:p>
    <w:p w:rsidR="0060247B"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60247B">
        <w:rPr>
          <w:rFonts w:ascii="Times New Roman" w:hAnsi="Times New Roman"/>
          <w:color w:val="000000"/>
          <w:sz w:val="24"/>
          <w:szCs w:val="24"/>
          <w:lang w:val="kk" w:eastAsia="ru-RU"/>
        </w:rPr>
        <w:t xml:space="preserve">Ол жоғары дәрежеде плазма альбуминімен (95-98%), альфа және бета глобулиндермен байланысады. </w:t>
      </w:r>
    </w:p>
    <w:p w:rsidR="0060247B"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60247B">
        <w:rPr>
          <w:rFonts w:ascii="Times New Roman" w:hAnsi="Times New Roman"/>
          <w:color w:val="000000"/>
          <w:sz w:val="24"/>
          <w:szCs w:val="24"/>
          <w:lang w:val="kk" w:eastAsia="ru-RU"/>
        </w:rPr>
        <w:t xml:space="preserve">Қан сарысуындағы максималды концентрацияға пероральді қабылдағаннан кейін 45-60 минуттан кейін қол жеткізіледі. </w:t>
      </w:r>
    </w:p>
    <w:p w:rsidR="0060247B" w:rsidRPr="00F43627" w:rsidRDefault="00EE0C91" w:rsidP="00F10EBF">
      <w:pPr>
        <w:autoSpaceDE w:val="0"/>
        <w:autoSpaceDN w:val="0"/>
        <w:adjustRightInd w:val="0"/>
        <w:spacing w:after="0" w:line="240" w:lineRule="auto"/>
        <w:jc w:val="both"/>
        <w:rPr>
          <w:rFonts w:ascii="Times New Roman" w:hAnsi="Times New Roman"/>
          <w:i/>
          <w:iCs/>
          <w:color w:val="000000"/>
          <w:sz w:val="24"/>
          <w:szCs w:val="24"/>
          <w:lang w:val="kk" w:eastAsia="ru-RU"/>
        </w:rPr>
      </w:pPr>
      <w:r w:rsidRPr="0060247B">
        <w:rPr>
          <w:rFonts w:ascii="Times New Roman" w:hAnsi="Times New Roman"/>
          <w:i/>
          <w:iCs/>
          <w:color w:val="000000"/>
          <w:sz w:val="24"/>
          <w:szCs w:val="24"/>
          <w:lang w:val="kk" w:eastAsia="ru-RU"/>
        </w:rPr>
        <w:t xml:space="preserve">Биотрансформациясы </w:t>
      </w:r>
    </w:p>
    <w:p w:rsidR="0060247B"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60247B">
        <w:rPr>
          <w:rFonts w:ascii="Times New Roman" w:hAnsi="Times New Roman"/>
          <w:color w:val="000000"/>
          <w:sz w:val="24"/>
          <w:szCs w:val="24"/>
          <w:lang w:val="kk" w:eastAsia="ru-RU"/>
        </w:rPr>
        <w:t xml:space="preserve">Жүйелі метаболизмнен кейін жүйелік қан ағымына дротавериннің қабылданған дозасының 65% өзгермеген түрде түседі. Ол бауырда метаболизденеді. </w:t>
      </w:r>
    </w:p>
    <w:p w:rsidR="0060247B" w:rsidRPr="00F43627" w:rsidRDefault="00EE0C91" w:rsidP="00F10EBF">
      <w:pPr>
        <w:autoSpaceDE w:val="0"/>
        <w:autoSpaceDN w:val="0"/>
        <w:adjustRightInd w:val="0"/>
        <w:spacing w:after="0" w:line="240" w:lineRule="auto"/>
        <w:jc w:val="both"/>
        <w:rPr>
          <w:rFonts w:ascii="Times New Roman" w:hAnsi="Times New Roman"/>
          <w:i/>
          <w:iCs/>
          <w:color w:val="000000"/>
          <w:sz w:val="24"/>
          <w:szCs w:val="24"/>
          <w:lang w:val="kk" w:eastAsia="ru-RU"/>
        </w:rPr>
      </w:pPr>
      <w:r>
        <w:rPr>
          <w:rFonts w:ascii="Times New Roman" w:hAnsi="Times New Roman"/>
          <w:i/>
          <w:iCs/>
          <w:color w:val="000000"/>
          <w:sz w:val="24"/>
          <w:szCs w:val="24"/>
          <w:lang w:val="kk" w:eastAsia="ru-RU"/>
        </w:rPr>
        <w:t>Элиминациясы</w:t>
      </w:r>
    </w:p>
    <w:p w:rsidR="00C62D16"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F819E1">
        <w:rPr>
          <w:rFonts w:ascii="Times New Roman" w:hAnsi="Times New Roman"/>
          <w:color w:val="000000"/>
          <w:sz w:val="24"/>
          <w:szCs w:val="24"/>
          <w:lang w:val="kk" w:eastAsia="ru-RU"/>
        </w:rPr>
        <w:t>Дротавериннің биологиялық кезеңі 8-10 сағатты құрайды. 72 сағат ішінде препарат организмнен толығымен шығарылады, шамамен 50% несеппен және шамамен 30% нәжіспен шығарылады. Дротаверин негізінен метаболиттер түрінде шығарылады, несепте препараттың өзгермеген түрі анықталмайды.</w:t>
      </w:r>
    </w:p>
    <w:p w:rsidR="008240F8" w:rsidRPr="00F43627" w:rsidRDefault="008240F8" w:rsidP="00F10EBF">
      <w:pPr>
        <w:autoSpaceDE w:val="0"/>
        <w:autoSpaceDN w:val="0"/>
        <w:adjustRightInd w:val="0"/>
        <w:spacing w:after="0" w:line="240" w:lineRule="auto"/>
        <w:jc w:val="both"/>
        <w:rPr>
          <w:rFonts w:ascii="Times New Roman" w:hAnsi="Times New Roman"/>
          <w:color w:val="000000"/>
          <w:sz w:val="24"/>
          <w:szCs w:val="24"/>
          <w:lang w:val="kk" w:eastAsia="ru-RU"/>
        </w:rPr>
      </w:pPr>
    </w:p>
    <w:p w:rsidR="00DF3381" w:rsidRPr="00F43627" w:rsidRDefault="00EE0C91" w:rsidP="00F10EBF">
      <w:pPr>
        <w:autoSpaceDE w:val="0"/>
        <w:autoSpaceDN w:val="0"/>
        <w:adjustRightInd w:val="0"/>
        <w:spacing w:after="0" w:line="240" w:lineRule="auto"/>
        <w:jc w:val="both"/>
        <w:rPr>
          <w:rFonts w:ascii="Times New Roman" w:eastAsia="TimesNewRomanPSMT" w:hAnsi="Times New Roman"/>
          <w:b/>
          <w:sz w:val="24"/>
          <w:szCs w:val="24"/>
          <w:lang w:val="kk" w:eastAsia="ru-RU"/>
        </w:rPr>
      </w:pPr>
      <w:r w:rsidRPr="00F819E1">
        <w:rPr>
          <w:rFonts w:ascii="Times New Roman" w:hAnsi="Times New Roman"/>
          <w:b/>
          <w:sz w:val="24"/>
          <w:szCs w:val="24"/>
          <w:lang w:val="kk" w:eastAsia="ru-RU"/>
        </w:rPr>
        <w:t>5.3. Клиникаға дейінгі қауіпсіздік деректері</w:t>
      </w:r>
    </w:p>
    <w:p w:rsidR="00920855"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920855">
        <w:rPr>
          <w:rFonts w:ascii="Times New Roman" w:hAnsi="Times New Roman"/>
          <w:color w:val="000000"/>
          <w:sz w:val="24"/>
          <w:szCs w:val="24"/>
          <w:lang w:val="kk" w:eastAsia="ru-RU"/>
        </w:rPr>
        <w:t xml:space="preserve">Фармакологиялық қауіпсіздікті, қайталама дозаның уыттылығын, геноуыттылықты, канцерогендік мүмкіндіктерді, рұрпақ өрбіту және онтогенетикалық уыттылықты зерттеудің клиникаға дейінгі деректері адамдар үшін аса қауіпті анықтаған жоқ. </w:t>
      </w:r>
    </w:p>
    <w:p w:rsidR="00920855"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920855">
        <w:rPr>
          <w:rFonts w:ascii="Times New Roman" w:hAnsi="Times New Roman"/>
          <w:color w:val="000000"/>
          <w:sz w:val="24"/>
          <w:szCs w:val="24"/>
          <w:lang w:val="kk" w:eastAsia="ru-RU"/>
        </w:rPr>
        <w:t xml:space="preserve">* </w:t>
      </w:r>
      <w:r w:rsidRPr="00F819E1">
        <w:rPr>
          <w:rFonts w:ascii="Times New Roman" w:hAnsi="Times New Roman"/>
          <w:i/>
          <w:iCs/>
          <w:color w:val="000000"/>
          <w:sz w:val="24"/>
          <w:szCs w:val="24"/>
          <w:lang w:val="kk" w:eastAsia="ru-RU"/>
        </w:rPr>
        <w:t>In vitro</w:t>
      </w:r>
      <w:r w:rsidRPr="00920855">
        <w:rPr>
          <w:rFonts w:ascii="Times New Roman" w:hAnsi="Times New Roman"/>
          <w:color w:val="000000"/>
          <w:sz w:val="24"/>
          <w:szCs w:val="24"/>
          <w:lang w:val="kk" w:eastAsia="ru-RU"/>
        </w:rPr>
        <w:t xml:space="preserve"> және </w:t>
      </w:r>
      <w:r w:rsidRPr="00F819E1">
        <w:rPr>
          <w:rFonts w:ascii="Times New Roman" w:hAnsi="Times New Roman"/>
          <w:i/>
          <w:iCs/>
          <w:color w:val="000000"/>
          <w:sz w:val="24"/>
          <w:szCs w:val="24"/>
          <w:lang w:val="kk" w:eastAsia="ru-RU"/>
        </w:rPr>
        <w:t>in vivo</w:t>
      </w:r>
      <w:r w:rsidRPr="00920855">
        <w:rPr>
          <w:rFonts w:ascii="Times New Roman" w:hAnsi="Times New Roman"/>
          <w:color w:val="000000"/>
          <w:sz w:val="24"/>
          <w:szCs w:val="24"/>
          <w:lang w:val="kk" w:eastAsia="ru-RU"/>
        </w:rPr>
        <w:t xml:space="preserve"> геноуыттылық зерттеулеріне сүйене отырып (мысалы, Эймс сынағы, микроядролық тест, лимфома сынағы) дротаверин геноуыттылықты көрсетпейді деп айтуға болады. </w:t>
      </w:r>
    </w:p>
    <w:p w:rsidR="00920855" w:rsidRPr="00F43627" w:rsidRDefault="00EE0C91" w:rsidP="00F10EBF">
      <w:pPr>
        <w:autoSpaceDE w:val="0"/>
        <w:autoSpaceDN w:val="0"/>
        <w:adjustRightInd w:val="0"/>
        <w:spacing w:after="0" w:line="240" w:lineRule="auto"/>
        <w:jc w:val="both"/>
        <w:rPr>
          <w:rFonts w:ascii="Times New Roman" w:hAnsi="Times New Roman"/>
          <w:color w:val="000000"/>
          <w:sz w:val="24"/>
          <w:szCs w:val="24"/>
          <w:lang w:val="kk" w:eastAsia="ru-RU"/>
        </w:rPr>
      </w:pPr>
      <w:r w:rsidRPr="00920855">
        <w:rPr>
          <w:rFonts w:ascii="Times New Roman" w:hAnsi="Times New Roman"/>
          <w:color w:val="000000"/>
          <w:sz w:val="24"/>
          <w:szCs w:val="24"/>
          <w:lang w:val="kk" w:eastAsia="ru-RU"/>
        </w:rPr>
        <w:t xml:space="preserve">* Дротаверин егеуқұйрықтардың фертильділігіне, сондай-ақ егеуқұйрықтар мен қояндардың эмбриональді/ұрықтық дамуына әсер етпейді. </w:t>
      </w:r>
    </w:p>
    <w:p w:rsidR="00757EC6" w:rsidRPr="00F43627" w:rsidRDefault="00757EC6" w:rsidP="00F10EBF">
      <w:pPr>
        <w:autoSpaceDE w:val="0"/>
        <w:autoSpaceDN w:val="0"/>
        <w:adjustRightInd w:val="0"/>
        <w:spacing w:after="0" w:line="240" w:lineRule="auto"/>
        <w:jc w:val="both"/>
        <w:rPr>
          <w:rFonts w:ascii="Times New Roman" w:hAnsi="Times New Roman"/>
          <w:b/>
          <w:sz w:val="24"/>
          <w:szCs w:val="24"/>
          <w:lang w:val="kk" w:eastAsia="ru-RU"/>
        </w:rPr>
      </w:pPr>
    </w:p>
    <w:p w:rsidR="00DF3381" w:rsidRPr="00F43627" w:rsidRDefault="00EE0C91" w:rsidP="00F10EBF">
      <w:pPr>
        <w:autoSpaceDE w:val="0"/>
        <w:autoSpaceDN w:val="0"/>
        <w:adjustRightInd w:val="0"/>
        <w:spacing w:after="0" w:line="240" w:lineRule="auto"/>
        <w:jc w:val="both"/>
        <w:rPr>
          <w:rFonts w:ascii="Times New Roman" w:eastAsia="TimesNewRomanPSMT" w:hAnsi="Times New Roman"/>
          <w:b/>
          <w:sz w:val="24"/>
          <w:szCs w:val="24"/>
          <w:lang w:val="kk" w:eastAsia="ru-RU"/>
        </w:rPr>
      </w:pPr>
      <w:r w:rsidRPr="00F819E1">
        <w:rPr>
          <w:rFonts w:ascii="Times New Roman" w:hAnsi="Times New Roman"/>
          <w:b/>
          <w:sz w:val="24"/>
          <w:szCs w:val="24"/>
          <w:lang w:val="kk" w:eastAsia="ru-RU"/>
        </w:rPr>
        <w:t>6. ФАРМАЦЕВТИКАЛЫҚ ҚАСИЕТТЕРІ</w:t>
      </w:r>
    </w:p>
    <w:p w:rsidR="005921EA" w:rsidRPr="00F43627" w:rsidRDefault="00EE0C91" w:rsidP="00F10EBF">
      <w:pPr>
        <w:autoSpaceDE w:val="0"/>
        <w:autoSpaceDN w:val="0"/>
        <w:adjustRightInd w:val="0"/>
        <w:spacing w:after="0" w:line="240" w:lineRule="auto"/>
        <w:jc w:val="both"/>
        <w:rPr>
          <w:rFonts w:ascii="Times New Roman" w:eastAsia="TimesNewRomanPSMT" w:hAnsi="Times New Roman"/>
          <w:b/>
          <w:sz w:val="24"/>
          <w:szCs w:val="24"/>
          <w:lang w:val="kk" w:eastAsia="ru-RU"/>
        </w:rPr>
      </w:pPr>
      <w:r w:rsidRPr="00F819E1">
        <w:rPr>
          <w:rFonts w:ascii="Times New Roman" w:hAnsi="Times New Roman"/>
          <w:b/>
          <w:sz w:val="24"/>
          <w:szCs w:val="24"/>
          <w:lang w:val="kk" w:eastAsia="ru-RU"/>
        </w:rPr>
        <w:t>6.1. Қосымша заттар тізбесі</w:t>
      </w:r>
    </w:p>
    <w:p w:rsidR="00BF094E" w:rsidRPr="00D34B72" w:rsidRDefault="00BF094E" w:rsidP="00BF094E">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 xml:space="preserve">[ҚР </w:t>
      </w:r>
      <w:r w:rsidRPr="00D34B72">
        <w:rPr>
          <w:rFonts w:ascii="Times New Roman" w:eastAsia="TimesNewRomanPSMT" w:hAnsi="Times New Roman"/>
          <w:sz w:val="24"/>
          <w:szCs w:val="24"/>
          <w:highlight w:val="lightGray"/>
          <w:lang w:val="kk-KZ" w:eastAsia="ru-RU"/>
        </w:rPr>
        <w:t xml:space="preserve">НҚ </w:t>
      </w:r>
      <w:r w:rsidRPr="00D34B72">
        <w:rPr>
          <w:rFonts w:ascii="Times New Roman" w:eastAsia="TimesNewRomanPSMT" w:hAnsi="Times New Roman"/>
          <w:sz w:val="24"/>
          <w:szCs w:val="24"/>
          <w:highlight w:val="lightGray"/>
          <w:lang w:val="kk" w:eastAsia="ru-RU"/>
        </w:rPr>
        <w:t xml:space="preserve">СӘЙКЕС]  </w:t>
      </w:r>
    </w:p>
    <w:p w:rsidR="00BF094E" w:rsidRPr="00D34B72" w:rsidRDefault="00BF094E" w:rsidP="00BF094E">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BF094E" w:rsidRPr="00D34B72" w:rsidRDefault="00BF094E" w:rsidP="00BF094E">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BF094E" w:rsidRPr="00D34B72" w:rsidRDefault="00BF094E" w:rsidP="00BF094E">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BF094E" w:rsidRPr="008B4CD7" w:rsidRDefault="00BF094E" w:rsidP="00BF094E">
      <w:pPr>
        <w:autoSpaceDE w:val="0"/>
        <w:autoSpaceDN w:val="0"/>
        <w:adjustRightInd w:val="0"/>
        <w:spacing w:after="0" w:line="240" w:lineRule="auto"/>
        <w:contextualSpacing/>
        <w:rPr>
          <w:rFonts w:ascii="Times New Roman" w:eastAsia="TimesNewRomanPSMT" w:hAnsi="Times New Roman"/>
          <w:sz w:val="24"/>
          <w:szCs w:val="24"/>
          <w:lang w:val="kk-KZ" w:eastAsia="ru-RU"/>
        </w:rPr>
      </w:pPr>
      <w:r w:rsidRPr="00D34B72">
        <w:rPr>
          <w:rFonts w:ascii="Times New Roman" w:eastAsia="TimesNewRomanPSMT" w:hAnsi="Times New Roman"/>
          <w:sz w:val="24"/>
          <w:szCs w:val="24"/>
          <w:highlight w:val="lightGray"/>
          <w:lang w:val="kk" w:eastAsia="ru-RU"/>
        </w:rPr>
        <w:t>xxxxx</w:t>
      </w:r>
    </w:p>
    <w:p w:rsidR="00BF094E" w:rsidRDefault="00BF094E" w:rsidP="00F10EBF">
      <w:pPr>
        <w:autoSpaceDE w:val="0"/>
        <w:autoSpaceDN w:val="0"/>
        <w:adjustRightInd w:val="0"/>
        <w:spacing w:after="0" w:line="240" w:lineRule="auto"/>
        <w:jc w:val="both"/>
        <w:rPr>
          <w:rFonts w:ascii="Times New Roman" w:hAnsi="Times New Roman"/>
          <w:b/>
          <w:sz w:val="24"/>
          <w:szCs w:val="24"/>
          <w:lang w:val="kk-KZ" w:eastAsia="ru-RU"/>
        </w:rPr>
      </w:pPr>
    </w:p>
    <w:p w:rsidR="00BF094E" w:rsidRPr="008B4CD7" w:rsidRDefault="00BF094E" w:rsidP="00BF094E">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6.2. Үйлесімсіздік</w:t>
      </w:r>
    </w:p>
    <w:p w:rsidR="00BF094E" w:rsidRPr="008B4CD7" w:rsidRDefault="00BF094E" w:rsidP="00BF094E">
      <w:pPr>
        <w:autoSpaceDE w:val="0"/>
        <w:autoSpaceDN w:val="0"/>
        <w:adjustRightInd w:val="0"/>
        <w:spacing w:after="0" w:line="240" w:lineRule="auto"/>
        <w:contextualSpacing/>
        <w:jc w:val="both"/>
        <w:rPr>
          <w:rFonts w:ascii="Times New Roman" w:eastAsia="TimesNewRomanPSMT" w:hAnsi="Times New Roman"/>
          <w:sz w:val="24"/>
          <w:szCs w:val="24"/>
          <w:lang w:val="kk" w:eastAsia="ru-RU"/>
        </w:rPr>
      </w:pPr>
      <w:r w:rsidRPr="008B4CD7">
        <w:rPr>
          <w:rFonts w:ascii="Times New Roman" w:eastAsia="TimesNewRomanPSMT" w:hAnsi="Times New Roman"/>
          <w:sz w:val="24"/>
          <w:szCs w:val="24"/>
          <w:lang w:val="kk" w:eastAsia="ru-RU"/>
        </w:rPr>
        <w:t xml:space="preserve">Қатысты емес </w:t>
      </w:r>
    </w:p>
    <w:p w:rsidR="00BF094E" w:rsidRPr="008B4CD7" w:rsidRDefault="00BF094E" w:rsidP="00BF094E">
      <w:pPr>
        <w:spacing w:after="0" w:line="240" w:lineRule="auto"/>
        <w:contextualSpacing/>
        <w:jc w:val="both"/>
        <w:rPr>
          <w:rFonts w:ascii="Times New Roman" w:hAnsi="Times New Roman"/>
          <w:b/>
          <w:sz w:val="24"/>
          <w:szCs w:val="24"/>
          <w:lang w:val="kk" w:bidi="ru-RU"/>
        </w:rPr>
      </w:pPr>
      <w:r w:rsidRPr="008B4CD7">
        <w:rPr>
          <w:rFonts w:ascii="Times New Roman" w:hAnsi="Times New Roman"/>
          <w:b/>
          <w:sz w:val="24"/>
          <w:szCs w:val="24"/>
          <w:lang w:val="kk" w:bidi="ru-RU"/>
        </w:rPr>
        <w:t>6.3 Жарамдылық мерзімі</w:t>
      </w:r>
    </w:p>
    <w:p w:rsidR="00BF094E" w:rsidRPr="008B4CD7" w:rsidRDefault="00BF094E" w:rsidP="00BF094E">
      <w:pPr>
        <w:spacing w:after="0" w:line="240" w:lineRule="auto"/>
        <w:contextualSpacing/>
        <w:jc w:val="both"/>
        <w:rPr>
          <w:rFonts w:ascii="Times New Roman" w:hAnsi="Times New Roman"/>
          <w:iCs/>
          <w:color w:val="000000" w:themeColor="text1"/>
          <w:spacing w:val="-2"/>
          <w:sz w:val="24"/>
          <w:szCs w:val="24"/>
          <w:lang w:val="kk-KZ"/>
        </w:rPr>
      </w:pPr>
      <w:r w:rsidRPr="008B4CD7">
        <w:rPr>
          <w:rFonts w:ascii="Times New Roman" w:hAnsi="Times New Roman"/>
          <w:iCs/>
          <w:color w:val="000000" w:themeColor="text1"/>
          <w:spacing w:val="-2"/>
          <w:sz w:val="24"/>
          <w:szCs w:val="24"/>
          <w:highlight w:val="lightGray"/>
          <w:lang w:val="kk"/>
        </w:rPr>
        <w:t xml:space="preserve">[ҚР </w:t>
      </w:r>
      <w:r w:rsidRPr="008B4CD7">
        <w:rPr>
          <w:rFonts w:ascii="Times New Roman" w:hAnsi="Times New Roman"/>
          <w:iCs/>
          <w:color w:val="000000" w:themeColor="text1"/>
          <w:spacing w:val="-2"/>
          <w:sz w:val="24"/>
          <w:szCs w:val="24"/>
          <w:highlight w:val="lightGray"/>
          <w:lang w:val="kk-KZ"/>
        </w:rPr>
        <w:t xml:space="preserve">НҚ </w:t>
      </w:r>
      <w:r w:rsidRPr="008B4CD7">
        <w:rPr>
          <w:rFonts w:ascii="Times New Roman" w:hAnsi="Times New Roman"/>
          <w:iCs/>
          <w:color w:val="000000" w:themeColor="text1"/>
          <w:spacing w:val="-2"/>
          <w:sz w:val="24"/>
          <w:szCs w:val="24"/>
          <w:highlight w:val="lightGray"/>
          <w:lang w:val="kk"/>
        </w:rPr>
        <w:t>СӘЙКЕС]</w:t>
      </w:r>
    </w:p>
    <w:p w:rsidR="00BF094E" w:rsidRPr="008B4CD7" w:rsidRDefault="00BF094E" w:rsidP="00BF094E">
      <w:pPr>
        <w:spacing w:after="0" w:line="240" w:lineRule="auto"/>
        <w:contextualSpacing/>
        <w:jc w:val="both"/>
        <w:rPr>
          <w:rFonts w:ascii="Times New Roman" w:hAnsi="Times New Roman"/>
          <w:sz w:val="24"/>
          <w:szCs w:val="24"/>
          <w:lang w:val="kk-KZ" w:bidi="ru-RU"/>
        </w:rPr>
      </w:pPr>
      <w:r w:rsidRPr="008B4CD7">
        <w:rPr>
          <w:rFonts w:ascii="Times New Roman" w:hAnsi="Times New Roman"/>
          <w:sz w:val="24"/>
          <w:szCs w:val="24"/>
          <w:lang w:val="kk" w:bidi="ru-RU"/>
        </w:rPr>
        <w:t>Жарамдылық мерзімі өткеннен кейін қолдануға болмайды.</w:t>
      </w:r>
    </w:p>
    <w:p w:rsidR="00BF094E" w:rsidRPr="008B4CD7" w:rsidRDefault="00BF094E" w:rsidP="00BF094E">
      <w:pPr>
        <w:spacing w:after="0" w:line="240" w:lineRule="auto"/>
        <w:contextualSpacing/>
        <w:jc w:val="both"/>
        <w:rPr>
          <w:rFonts w:ascii="Times New Roman" w:hAnsi="Times New Roman"/>
          <w:sz w:val="24"/>
          <w:szCs w:val="24"/>
          <w:lang w:val="kk-KZ"/>
        </w:rPr>
      </w:pPr>
    </w:p>
    <w:p w:rsidR="00BF094E" w:rsidRPr="008B4CD7" w:rsidRDefault="00BF094E" w:rsidP="00BF094E">
      <w:pPr>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6.4 Сақтаған кездегі айрықша сақтандыру шаралары</w:t>
      </w:r>
    </w:p>
    <w:p w:rsidR="00BF094E" w:rsidRPr="008B4CD7" w:rsidRDefault="00BF094E" w:rsidP="00BF094E">
      <w:pPr>
        <w:spacing w:after="0" w:line="240" w:lineRule="auto"/>
        <w:contextualSpacing/>
        <w:jc w:val="both"/>
        <w:rPr>
          <w:rFonts w:ascii="Times New Roman" w:hAnsi="Times New Roman"/>
          <w:sz w:val="24"/>
          <w:szCs w:val="24"/>
          <w:lang w:val="kk-KZ"/>
        </w:rPr>
      </w:pPr>
      <w:bookmarkStart w:id="7" w:name="_Hlk83747459"/>
      <w:r w:rsidRPr="008B4CD7">
        <w:rPr>
          <w:rFonts w:ascii="Times New Roman" w:hAnsi="Times New Roman"/>
          <w:sz w:val="24"/>
          <w:szCs w:val="24"/>
          <w:highlight w:val="lightGray"/>
          <w:lang w:val="kk"/>
        </w:rPr>
        <w:lastRenderedPageBreak/>
        <w:t xml:space="preserve">ҚР </w:t>
      </w:r>
      <w:r w:rsidRPr="008B4CD7">
        <w:rPr>
          <w:rFonts w:ascii="Times New Roman" w:hAnsi="Times New Roman"/>
          <w:sz w:val="24"/>
          <w:szCs w:val="24"/>
          <w:highlight w:val="lightGray"/>
          <w:lang w:val="kk-KZ"/>
        </w:rPr>
        <w:t xml:space="preserve">НҚ </w:t>
      </w:r>
      <w:r w:rsidRPr="008B4CD7">
        <w:rPr>
          <w:rFonts w:ascii="Times New Roman" w:hAnsi="Times New Roman"/>
          <w:sz w:val="24"/>
          <w:szCs w:val="24"/>
          <w:highlight w:val="lightGray"/>
          <w:lang w:val="kk"/>
        </w:rPr>
        <w:t>СӘЙКЕС САҚТАУ ШАРТТАРЫ]</w:t>
      </w:r>
    </w:p>
    <w:p w:rsidR="00BF094E" w:rsidRPr="008B4CD7" w:rsidRDefault="00BF094E" w:rsidP="00BF094E">
      <w:pPr>
        <w:spacing w:after="0"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Балалардың қолы жетпейтін жерде сақтау керек! </w:t>
      </w:r>
      <w:bookmarkStart w:id="8" w:name="2175220289"/>
    </w:p>
    <w:bookmarkEnd w:id="7"/>
    <w:bookmarkEnd w:id="8"/>
    <w:p w:rsidR="00803019" w:rsidRDefault="00803019" w:rsidP="00BF094E">
      <w:pPr>
        <w:autoSpaceDE w:val="0"/>
        <w:autoSpaceDN w:val="0"/>
        <w:adjustRightInd w:val="0"/>
        <w:spacing w:after="0" w:line="240" w:lineRule="auto"/>
        <w:contextualSpacing/>
        <w:rPr>
          <w:rFonts w:ascii="Times New Roman" w:hAnsi="Times New Roman"/>
          <w:b/>
          <w:sz w:val="24"/>
          <w:szCs w:val="24"/>
          <w:lang w:val="kk-KZ" w:eastAsia="ru-RU"/>
        </w:rPr>
      </w:pPr>
    </w:p>
    <w:p w:rsidR="00BF094E" w:rsidRPr="008B4CD7" w:rsidRDefault="00BF094E" w:rsidP="00BF094E">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 xml:space="preserve">6.5 Шығарылу түрі және қаптамасы </w:t>
      </w:r>
    </w:p>
    <w:p w:rsidR="00BF094E" w:rsidRPr="008B4CD7" w:rsidRDefault="00BF094E" w:rsidP="00BF094E">
      <w:pPr>
        <w:autoSpaceDE w:val="0"/>
        <w:autoSpaceDN w:val="0"/>
        <w:adjustRightInd w:val="0"/>
        <w:spacing w:after="0" w:line="240" w:lineRule="auto"/>
        <w:contextualSpacing/>
        <w:jc w:val="both"/>
        <w:rPr>
          <w:rFonts w:ascii="Times New Roman" w:eastAsia="Microsoft Sans Serif" w:hAnsi="Times New Roman"/>
          <w:sz w:val="24"/>
          <w:szCs w:val="24"/>
          <w:lang w:val="kk-KZ" w:eastAsia="ru-RU" w:bidi="ru-RU"/>
        </w:rPr>
      </w:pPr>
      <w:r w:rsidRPr="008B4CD7">
        <w:rPr>
          <w:rFonts w:ascii="Times New Roman" w:eastAsia="Microsoft Sans Serif" w:hAnsi="Times New Roman"/>
          <w:sz w:val="24"/>
          <w:szCs w:val="24"/>
          <w:highlight w:val="lightGray"/>
          <w:lang w:val="kk" w:eastAsia="ru-RU" w:bidi="ru-RU"/>
        </w:rPr>
        <w:t xml:space="preserve">[ҚР </w:t>
      </w:r>
      <w:r w:rsidRPr="008B4CD7">
        <w:rPr>
          <w:rFonts w:ascii="Times New Roman" w:eastAsia="Microsoft Sans Serif" w:hAnsi="Times New Roman"/>
          <w:sz w:val="24"/>
          <w:szCs w:val="24"/>
          <w:highlight w:val="lightGray"/>
          <w:lang w:val="kk-KZ" w:eastAsia="ru-RU" w:bidi="ru-RU"/>
        </w:rPr>
        <w:t>Н</w:t>
      </w:r>
      <w:r w:rsidRPr="008B4CD7">
        <w:rPr>
          <w:rFonts w:ascii="Times New Roman" w:eastAsia="Microsoft Sans Serif" w:hAnsi="Times New Roman"/>
          <w:sz w:val="24"/>
          <w:szCs w:val="24"/>
          <w:highlight w:val="lightGray"/>
          <w:lang w:val="kk" w:eastAsia="ru-RU" w:bidi="ru-RU"/>
        </w:rPr>
        <w:t>Қ СӘЙКЕС ҚАПТАМАНЫҢ СИПАТТАМАСЫ]</w:t>
      </w:r>
    </w:p>
    <w:p w:rsidR="00BF094E" w:rsidRPr="008B4CD7" w:rsidRDefault="00BF094E" w:rsidP="00BF094E">
      <w:pPr>
        <w:autoSpaceDE w:val="0"/>
        <w:autoSpaceDN w:val="0"/>
        <w:adjustRightInd w:val="0"/>
        <w:spacing w:after="0" w:line="240" w:lineRule="auto"/>
        <w:contextualSpacing/>
        <w:jc w:val="both"/>
        <w:rPr>
          <w:rFonts w:ascii="Times New Roman" w:eastAsia="Microsoft Sans Serif" w:hAnsi="Times New Roman"/>
          <w:sz w:val="24"/>
          <w:szCs w:val="24"/>
          <w:lang w:val="kk-KZ" w:eastAsia="ru-RU" w:bidi="ru-RU"/>
        </w:rPr>
      </w:pPr>
    </w:p>
    <w:p w:rsidR="00BF094E" w:rsidRPr="008B4CD7" w:rsidRDefault="00BF094E" w:rsidP="00BF094E">
      <w:pPr>
        <w:autoSpaceDE w:val="0"/>
        <w:autoSpaceDN w:val="0"/>
        <w:adjustRightInd w:val="0"/>
        <w:spacing w:after="0" w:line="240" w:lineRule="auto"/>
        <w:contextualSpacing/>
        <w:jc w:val="both"/>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6.6 Пайдаланылған дәрілік  препаратты немесе дәрілік препаратты қолданғаннан кейін немесе онымен жұмыс істеген соң алынған қалдықтарды жойған кездегі айрықша сақтық шаралары</w:t>
      </w:r>
    </w:p>
    <w:p w:rsidR="00BF094E" w:rsidRDefault="00803019" w:rsidP="00BF094E">
      <w:pPr>
        <w:autoSpaceDE w:val="0"/>
        <w:autoSpaceDN w:val="0"/>
        <w:adjustRightInd w:val="0"/>
        <w:spacing w:after="0" w:line="240" w:lineRule="auto"/>
        <w:contextualSpacing/>
        <w:rPr>
          <w:rFonts w:ascii="Times New Roman" w:hAnsi="Times New Roman"/>
          <w:sz w:val="24"/>
          <w:szCs w:val="24"/>
          <w:lang w:val="kk-KZ"/>
        </w:rPr>
      </w:pPr>
      <w:r w:rsidRPr="00803019">
        <w:rPr>
          <w:rFonts w:ascii="Times New Roman" w:hAnsi="Times New Roman"/>
          <w:sz w:val="24"/>
          <w:szCs w:val="24"/>
          <w:lang w:val="kk"/>
        </w:rPr>
        <w:t>Ешқандай сақтық шаралары жоқ.</w:t>
      </w:r>
    </w:p>
    <w:p w:rsidR="00803019" w:rsidRPr="00803019" w:rsidRDefault="00803019" w:rsidP="00BF094E">
      <w:pPr>
        <w:autoSpaceDE w:val="0"/>
        <w:autoSpaceDN w:val="0"/>
        <w:adjustRightInd w:val="0"/>
        <w:spacing w:after="0" w:line="240" w:lineRule="auto"/>
        <w:contextualSpacing/>
        <w:rPr>
          <w:rFonts w:ascii="Times New Roman" w:hAnsi="Times New Roman"/>
          <w:b/>
          <w:bCs/>
          <w:sz w:val="24"/>
          <w:szCs w:val="24"/>
          <w:lang w:val="kk-KZ"/>
        </w:rPr>
      </w:pPr>
    </w:p>
    <w:p w:rsidR="00BF094E" w:rsidRPr="008B4CD7" w:rsidRDefault="00BF094E" w:rsidP="00BF094E">
      <w:pPr>
        <w:autoSpaceDE w:val="0"/>
        <w:autoSpaceDN w:val="0"/>
        <w:adjustRightInd w:val="0"/>
        <w:spacing w:after="0" w:line="240" w:lineRule="auto"/>
        <w:contextualSpacing/>
        <w:rPr>
          <w:rFonts w:ascii="Times New Roman" w:hAnsi="Times New Roman"/>
          <w:b/>
          <w:bCs/>
          <w:sz w:val="24"/>
          <w:szCs w:val="24"/>
          <w:lang w:val="kk"/>
        </w:rPr>
      </w:pPr>
      <w:r w:rsidRPr="008B4CD7">
        <w:rPr>
          <w:rFonts w:ascii="Times New Roman" w:hAnsi="Times New Roman"/>
          <w:b/>
          <w:bCs/>
          <w:sz w:val="24"/>
          <w:szCs w:val="24"/>
          <w:lang w:val="kk"/>
        </w:rPr>
        <w:t xml:space="preserve">6.7 Дәріханалардан босатылу шарттары </w:t>
      </w:r>
    </w:p>
    <w:p w:rsidR="00BF094E" w:rsidRPr="008B4CD7" w:rsidRDefault="00BF094E" w:rsidP="00BF094E">
      <w:pPr>
        <w:autoSpaceDE w:val="0"/>
        <w:autoSpaceDN w:val="0"/>
        <w:adjustRightInd w:val="0"/>
        <w:spacing w:after="0" w:line="240" w:lineRule="auto"/>
        <w:contextualSpacing/>
        <w:rPr>
          <w:rFonts w:ascii="Times New Roman" w:hAnsi="Times New Roman"/>
          <w:b/>
          <w:bCs/>
          <w:sz w:val="24"/>
          <w:szCs w:val="24"/>
          <w:lang w:val="kk"/>
        </w:rPr>
      </w:pPr>
      <w:r w:rsidRPr="008B4CD7">
        <w:rPr>
          <w:rFonts w:ascii="Times New Roman" w:hAnsi="Times New Roman"/>
          <w:bCs/>
          <w:sz w:val="24"/>
          <w:szCs w:val="24"/>
          <w:lang w:val="kk"/>
        </w:rPr>
        <w:t>Рецепт арқылы</w:t>
      </w:r>
    </w:p>
    <w:p w:rsidR="00BF094E" w:rsidRPr="008B4CD7" w:rsidRDefault="00BF094E" w:rsidP="00BF094E">
      <w:pPr>
        <w:autoSpaceDE w:val="0"/>
        <w:autoSpaceDN w:val="0"/>
        <w:adjustRightInd w:val="0"/>
        <w:spacing w:after="0" w:line="240" w:lineRule="auto"/>
        <w:contextualSpacing/>
        <w:rPr>
          <w:rFonts w:ascii="Times New Roman" w:hAnsi="Times New Roman"/>
          <w:b/>
          <w:sz w:val="24"/>
          <w:szCs w:val="24"/>
          <w:lang w:val="kk"/>
        </w:rPr>
      </w:pP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7. ТІРКЕУ КУӘЛІГІНІҢ ҰСТАУШЫСЫ</w:t>
      </w:r>
    </w:p>
    <w:p w:rsidR="00BF094E" w:rsidRPr="008B4CD7" w:rsidRDefault="00BF094E" w:rsidP="00BF094E">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kk-KZ" w:eastAsia="ru-RU"/>
        </w:rPr>
      </w:pP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uk-UA" w:eastAsia="ru-RU"/>
        </w:rPr>
      </w:pPr>
      <w:r w:rsidRPr="008B4CD7">
        <w:rPr>
          <w:rFonts w:ascii="Times New Roman" w:eastAsia="Times New Roman" w:hAnsi="Times New Roman"/>
          <w:b/>
          <w:sz w:val="24"/>
          <w:szCs w:val="24"/>
          <w:lang w:val="kk" w:eastAsia="ru-RU"/>
        </w:rPr>
        <w:t>7.1.ТІРКЕУ КУӘЛІГІН ҰСТАУШЫСЫНЫҢ ӨКІЛІ</w:t>
      </w:r>
    </w:p>
    <w:p w:rsidR="00BF094E" w:rsidRPr="008B4CD7" w:rsidRDefault="00BF094E" w:rsidP="00BF094E">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kk-KZ" w:eastAsia="ru-RU"/>
        </w:rPr>
      </w:pP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8. ТІРКЕУ КУӘЛІГІНІҢ НӨМІРІ</w:t>
      </w:r>
    </w:p>
    <w:p w:rsidR="00BF094E" w:rsidRPr="008B4CD7" w:rsidRDefault="00BF094E" w:rsidP="00BF094E">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uk-UA" w:eastAsia="ru-RU"/>
        </w:rPr>
      </w:pPr>
    </w:p>
    <w:p w:rsidR="00BF094E" w:rsidRPr="008B4CD7" w:rsidRDefault="00BF094E" w:rsidP="00BF094E">
      <w:pPr>
        <w:autoSpaceDE w:val="0"/>
        <w:autoSpaceDN w:val="0"/>
        <w:spacing w:after="0" w:line="240" w:lineRule="auto"/>
        <w:contextualSpacing/>
        <w:jc w:val="both"/>
        <w:rPr>
          <w:rFonts w:ascii="Times New Roman" w:eastAsia="Times New Roman" w:hAnsi="Times New Roman"/>
          <w:b/>
          <w:sz w:val="24"/>
          <w:szCs w:val="24"/>
          <w:lang w:val="uk-UA" w:eastAsia="ru-RU"/>
        </w:rPr>
      </w:pPr>
      <w:r w:rsidRPr="008B4CD7">
        <w:rPr>
          <w:rFonts w:ascii="Times New Roman" w:eastAsia="Times New Roman" w:hAnsi="Times New Roman"/>
          <w:b/>
          <w:sz w:val="24"/>
          <w:szCs w:val="24"/>
          <w:lang w:val="kk" w:eastAsia="ru-RU"/>
        </w:rPr>
        <w:t>9. БАСТАПҚЫ ТІРКЕЛГЕН КҮНІ (ТІРКЕЛГЕНІН, ҚАЙТА ТІРКЕЛГЕНІН РАСТАУ)</w:t>
      </w:r>
    </w:p>
    <w:p w:rsidR="00BF094E" w:rsidRPr="008B4CD7" w:rsidRDefault="00BF094E" w:rsidP="00BF094E">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BF094E" w:rsidRPr="008B4CD7" w:rsidRDefault="00BF094E" w:rsidP="00BF094E">
      <w:pPr>
        <w:pStyle w:val="Style5"/>
        <w:widowControl/>
        <w:tabs>
          <w:tab w:val="left" w:pos="7371"/>
        </w:tabs>
        <w:spacing w:line="240" w:lineRule="auto"/>
        <w:contextualSpacing/>
        <w:rPr>
          <w:rFonts w:eastAsia="Microsoft Sans Serif"/>
          <w:lang w:val="uk-UA" w:bidi="ru-RU"/>
        </w:rPr>
      </w:pPr>
    </w:p>
    <w:p w:rsidR="00BF094E" w:rsidRPr="008B4CD7" w:rsidRDefault="00BF094E" w:rsidP="00BF094E">
      <w:pPr>
        <w:spacing w:after="0" w:line="240" w:lineRule="auto"/>
        <w:contextualSpacing/>
        <w:jc w:val="both"/>
        <w:rPr>
          <w:rFonts w:ascii="Times New Roman" w:hAnsi="Times New Roman"/>
          <w:b/>
          <w:caps/>
          <w:sz w:val="24"/>
          <w:szCs w:val="24"/>
          <w:lang w:val="uk-UA"/>
        </w:rPr>
      </w:pPr>
      <w:r w:rsidRPr="008B4CD7">
        <w:rPr>
          <w:rFonts w:ascii="Times New Roman" w:hAnsi="Times New Roman"/>
          <w:b/>
          <w:sz w:val="24"/>
          <w:szCs w:val="24"/>
          <w:lang w:val="kk"/>
        </w:rPr>
        <w:t>10.</w:t>
      </w:r>
      <w:r w:rsidRPr="008B4CD7">
        <w:rPr>
          <w:rFonts w:ascii="Times New Roman" w:hAnsi="Times New Roman"/>
          <w:b/>
          <w:caps/>
          <w:sz w:val="24"/>
          <w:szCs w:val="24"/>
          <w:lang w:val="kk"/>
        </w:rPr>
        <w:t xml:space="preserve"> МӘТІН ҚАЙТА ҚАРАЛҒАН КҮН </w:t>
      </w:r>
    </w:p>
    <w:p w:rsidR="00BF094E" w:rsidRPr="008B4CD7" w:rsidRDefault="00BF094E" w:rsidP="00BF094E">
      <w:pPr>
        <w:spacing w:after="0" w:line="240" w:lineRule="auto"/>
        <w:contextualSpacing/>
        <w:jc w:val="both"/>
        <w:rPr>
          <w:rFonts w:ascii="Times New Roman" w:eastAsia="Microsoft Sans Serif" w:hAnsi="Times New Roman"/>
          <w:sz w:val="24"/>
          <w:szCs w:val="24"/>
          <w:lang w:val="uk-UA" w:bidi="ru-RU"/>
        </w:rPr>
      </w:pPr>
      <w:r w:rsidRPr="008B4CD7">
        <w:rPr>
          <w:rFonts w:ascii="Times New Roman" w:eastAsia="TimesNewRomanPSMT" w:hAnsi="Times New Roman"/>
          <w:sz w:val="24"/>
          <w:szCs w:val="24"/>
          <w:lang w:val="kk" w:eastAsia="ru-RU"/>
        </w:rPr>
        <w:t xml:space="preserve">Дәрілік препараттың жалпы сипаттамасы </w:t>
      </w:r>
      <w:hyperlink r:id="rId10" w:history="1">
        <w:r w:rsidRPr="008B4CD7">
          <w:rPr>
            <w:rStyle w:val="af"/>
            <w:rFonts w:ascii="Times New Roman" w:hAnsi="Times New Roman"/>
            <w:sz w:val="24"/>
            <w:szCs w:val="24"/>
            <w:lang w:val="kk"/>
          </w:rPr>
          <w:t>http://www.ndda.kz</w:t>
        </w:r>
      </w:hyperlink>
      <w:r w:rsidRPr="008B4CD7">
        <w:rPr>
          <w:rFonts w:ascii="Times New Roman" w:eastAsia="TimesNewRomanPSMT" w:hAnsi="Times New Roman"/>
          <w:sz w:val="24"/>
          <w:szCs w:val="24"/>
          <w:lang w:val="kk" w:eastAsia="ru-RU"/>
        </w:rPr>
        <w:t xml:space="preserve"> ресми сайт</w:t>
      </w:r>
      <w:r>
        <w:rPr>
          <w:rFonts w:ascii="Times New Roman" w:eastAsia="TimesNewRomanPSMT" w:hAnsi="Times New Roman"/>
          <w:sz w:val="24"/>
          <w:szCs w:val="24"/>
          <w:lang w:val="kk-KZ" w:eastAsia="ru-RU"/>
        </w:rPr>
        <w:t xml:space="preserve">ында </w:t>
      </w:r>
      <w:r w:rsidRPr="008B4CD7">
        <w:rPr>
          <w:rFonts w:ascii="Times New Roman" w:eastAsia="TimesNewRomanPSMT" w:hAnsi="Times New Roman"/>
          <w:sz w:val="24"/>
          <w:szCs w:val="24"/>
          <w:lang w:val="kk" w:eastAsia="ru-RU"/>
        </w:rPr>
        <w:t xml:space="preserve">қолжетімді </w:t>
      </w:r>
    </w:p>
    <w:p w:rsidR="00B91443" w:rsidRPr="00F43627" w:rsidRDefault="00B91443" w:rsidP="00BF094E">
      <w:pPr>
        <w:autoSpaceDE w:val="0"/>
        <w:autoSpaceDN w:val="0"/>
        <w:adjustRightInd w:val="0"/>
        <w:spacing w:after="0" w:line="240" w:lineRule="auto"/>
        <w:jc w:val="both"/>
        <w:rPr>
          <w:rFonts w:ascii="Times New Roman" w:eastAsia="Microsoft Sans Serif" w:hAnsi="Times New Roman"/>
          <w:sz w:val="24"/>
          <w:szCs w:val="24"/>
          <w:lang w:val="uk-UA" w:bidi="ru-RU"/>
        </w:rPr>
      </w:pPr>
    </w:p>
    <w:sectPr w:rsidR="00B91443" w:rsidRPr="00F43627" w:rsidSect="00F97B57">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D7" w:rsidRDefault="008E76D7">
      <w:pPr>
        <w:spacing w:after="0" w:line="240" w:lineRule="auto"/>
      </w:pPr>
      <w:r>
        <w:separator/>
      </w:r>
    </w:p>
  </w:endnote>
  <w:endnote w:type="continuationSeparator" w:id="0">
    <w:p w:rsidR="008E76D7" w:rsidRDefault="008E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D7" w:rsidRDefault="008E76D7">
      <w:pPr>
        <w:spacing w:after="0" w:line="240" w:lineRule="auto"/>
      </w:pPr>
      <w:r>
        <w:separator/>
      </w:r>
    </w:p>
  </w:footnote>
  <w:footnote w:type="continuationSeparator" w:id="0">
    <w:p w:rsidR="008E76D7" w:rsidRDefault="008E7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436CC3" w:rsidP="00436CC3">
    <w:pPr>
      <w:pStyle w:val="af1"/>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rPr>
      <w:t>25.0</w:t>
    </w:r>
    <w:r>
      <w:rPr>
        <w:b/>
        <w:lang w:val="en-US"/>
      </w:rPr>
      <w:t>5</w:t>
    </w:r>
    <w:r w:rsidRPr="0026073C">
      <w:rPr>
        <w:b/>
      </w:rPr>
      <w:t>.202</w:t>
    </w:r>
    <w:r>
      <w:rPr>
        <w:b/>
      </w:rPr>
      <w:t>3</w:t>
    </w:r>
    <w:r w:rsidR="00EE0C91">
      <w:rPr>
        <w:noProof/>
        <w:lang w:eastAsia="ru-RU"/>
      </w:rPr>
      <mc:AlternateContent>
        <mc:Choice Requires="wps">
          <w:drawing>
            <wp:anchor distT="0" distB="0" distL="114300" distR="114300" simplePos="0" relativeHeight="251658240" behindDoc="0" locked="0" layoutInCell="1" allowOverlap="1" wp14:anchorId="67E4D362" wp14:editId="508E3C2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EE0C91">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E4D362"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" filled="f" stroked="f" strokeweight=".5pt">
              <v:textbox style="layout-flow:vertical;mso-layout-flow-alt:bottom-to-top">
                <w:txbxContent>
                  <w:p w14:paraId="7BA59C8B" w14:textId="77777777" w:rsidR="00D275FC" w:rsidRPr="00D275FC" w:rsidRDefault="00EE0C91">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Description: BT_1000x858px" style="width:16.75pt;height:13.4pt" o:bullet="t">
        <v:imagedata r:id="rId1" o:title=" BT_1000x858px"/>
      </v:shape>
    </w:pict>
  </w:numPicBullet>
  <w:abstractNum w:abstractNumId="0">
    <w:nsid w:val="02DB4B73"/>
    <w:multiLevelType w:val="hybridMultilevel"/>
    <w:tmpl w:val="6C2AFAB6"/>
    <w:lvl w:ilvl="0" w:tplc="2A72DAD4">
      <w:start w:val="1"/>
      <w:numFmt w:val="bullet"/>
      <w:lvlText w:val=""/>
      <w:lvlPicBulletId w:val="0"/>
      <w:lvlJc w:val="left"/>
      <w:pPr>
        <w:tabs>
          <w:tab w:val="num" w:pos="720"/>
        </w:tabs>
        <w:ind w:left="720" w:hanging="360"/>
      </w:pPr>
      <w:rPr>
        <w:rFonts w:ascii="Symbol" w:hAnsi="Symbol" w:hint="default"/>
      </w:rPr>
    </w:lvl>
    <w:lvl w:ilvl="1" w:tplc="9D402DDC" w:tentative="1">
      <w:start w:val="1"/>
      <w:numFmt w:val="bullet"/>
      <w:lvlText w:val=""/>
      <w:lvlJc w:val="left"/>
      <w:pPr>
        <w:tabs>
          <w:tab w:val="num" w:pos="1440"/>
        </w:tabs>
        <w:ind w:left="1440" w:hanging="360"/>
      </w:pPr>
      <w:rPr>
        <w:rFonts w:ascii="Symbol" w:hAnsi="Symbol" w:hint="default"/>
      </w:rPr>
    </w:lvl>
    <w:lvl w:ilvl="2" w:tplc="B1EACF84" w:tentative="1">
      <w:start w:val="1"/>
      <w:numFmt w:val="bullet"/>
      <w:lvlText w:val=""/>
      <w:lvlJc w:val="left"/>
      <w:pPr>
        <w:tabs>
          <w:tab w:val="num" w:pos="2160"/>
        </w:tabs>
        <w:ind w:left="2160" w:hanging="360"/>
      </w:pPr>
      <w:rPr>
        <w:rFonts w:ascii="Symbol" w:hAnsi="Symbol" w:hint="default"/>
      </w:rPr>
    </w:lvl>
    <w:lvl w:ilvl="3" w:tplc="8C201E9C" w:tentative="1">
      <w:start w:val="1"/>
      <w:numFmt w:val="bullet"/>
      <w:lvlText w:val=""/>
      <w:lvlJc w:val="left"/>
      <w:pPr>
        <w:tabs>
          <w:tab w:val="num" w:pos="2880"/>
        </w:tabs>
        <w:ind w:left="2880" w:hanging="360"/>
      </w:pPr>
      <w:rPr>
        <w:rFonts w:ascii="Symbol" w:hAnsi="Symbol" w:hint="default"/>
      </w:rPr>
    </w:lvl>
    <w:lvl w:ilvl="4" w:tplc="AADE7148" w:tentative="1">
      <w:start w:val="1"/>
      <w:numFmt w:val="bullet"/>
      <w:lvlText w:val=""/>
      <w:lvlJc w:val="left"/>
      <w:pPr>
        <w:tabs>
          <w:tab w:val="num" w:pos="3600"/>
        </w:tabs>
        <w:ind w:left="3600" w:hanging="360"/>
      </w:pPr>
      <w:rPr>
        <w:rFonts w:ascii="Symbol" w:hAnsi="Symbol" w:hint="default"/>
      </w:rPr>
    </w:lvl>
    <w:lvl w:ilvl="5" w:tplc="6810C216" w:tentative="1">
      <w:start w:val="1"/>
      <w:numFmt w:val="bullet"/>
      <w:lvlText w:val=""/>
      <w:lvlJc w:val="left"/>
      <w:pPr>
        <w:tabs>
          <w:tab w:val="num" w:pos="4320"/>
        </w:tabs>
        <w:ind w:left="4320" w:hanging="360"/>
      </w:pPr>
      <w:rPr>
        <w:rFonts w:ascii="Symbol" w:hAnsi="Symbol" w:hint="default"/>
      </w:rPr>
    </w:lvl>
    <w:lvl w:ilvl="6" w:tplc="5276D70A" w:tentative="1">
      <w:start w:val="1"/>
      <w:numFmt w:val="bullet"/>
      <w:lvlText w:val=""/>
      <w:lvlJc w:val="left"/>
      <w:pPr>
        <w:tabs>
          <w:tab w:val="num" w:pos="5040"/>
        </w:tabs>
        <w:ind w:left="5040" w:hanging="360"/>
      </w:pPr>
      <w:rPr>
        <w:rFonts w:ascii="Symbol" w:hAnsi="Symbol" w:hint="default"/>
      </w:rPr>
    </w:lvl>
    <w:lvl w:ilvl="7" w:tplc="40989AA4" w:tentative="1">
      <w:start w:val="1"/>
      <w:numFmt w:val="bullet"/>
      <w:lvlText w:val=""/>
      <w:lvlJc w:val="left"/>
      <w:pPr>
        <w:tabs>
          <w:tab w:val="num" w:pos="5760"/>
        </w:tabs>
        <w:ind w:left="5760" w:hanging="360"/>
      </w:pPr>
      <w:rPr>
        <w:rFonts w:ascii="Symbol" w:hAnsi="Symbol" w:hint="default"/>
      </w:rPr>
    </w:lvl>
    <w:lvl w:ilvl="8" w:tplc="0F1E3904"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57EC6230">
      <w:numFmt w:val="bullet"/>
      <w:lvlText w:val="–"/>
      <w:lvlJc w:val="left"/>
      <w:pPr>
        <w:ind w:left="720" w:hanging="360"/>
      </w:pPr>
      <w:rPr>
        <w:rFonts w:ascii="Times New Roman" w:eastAsia="Times New Roman" w:hAnsi="Times New Roman" w:cs="Times New Roman" w:hint="default"/>
      </w:rPr>
    </w:lvl>
    <w:lvl w:ilvl="1" w:tplc="4AB697B8" w:tentative="1">
      <w:start w:val="1"/>
      <w:numFmt w:val="bullet"/>
      <w:lvlText w:val="o"/>
      <w:lvlJc w:val="left"/>
      <w:pPr>
        <w:ind w:left="1440" w:hanging="360"/>
      </w:pPr>
      <w:rPr>
        <w:rFonts w:ascii="Courier New" w:hAnsi="Courier New" w:cs="Courier New" w:hint="default"/>
      </w:rPr>
    </w:lvl>
    <w:lvl w:ilvl="2" w:tplc="F25C3806" w:tentative="1">
      <w:start w:val="1"/>
      <w:numFmt w:val="bullet"/>
      <w:lvlText w:val=""/>
      <w:lvlJc w:val="left"/>
      <w:pPr>
        <w:ind w:left="2160" w:hanging="360"/>
      </w:pPr>
      <w:rPr>
        <w:rFonts w:ascii="Wingdings" w:hAnsi="Wingdings" w:hint="default"/>
      </w:rPr>
    </w:lvl>
    <w:lvl w:ilvl="3" w:tplc="CD0833C4" w:tentative="1">
      <w:start w:val="1"/>
      <w:numFmt w:val="bullet"/>
      <w:lvlText w:val=""/>
      <w:lvlJc w:val="left"/>
      <w:pPr>
        <w:ind w:left="2880" w:hanging="360"/>
      </w:pPr>
      <w:rPr>
        <w:rFonts w:ascii="Symbol" w:hAnsi="Symbol" w:hint="default"/>
      </w:rPr>
    </w:lvl>
    <w:lvl w:ilvl="4" w:tplc="2CF07B94" w:tentative="1">
      <w:start w:val="1"/>
      <w:numFmt w:val="bullet"/>
      <w:lvlText w:val="o"/>
      <w:lvlJc w:val="left"/>
      <w:pPr>
        <w:ind w:left="3600" w:hanging="360"/>
      </w:pPr>
      <w:rPr>
        <w:rFonts w:ascii="Courier New" w:hAnsi="Courier New" w:cs="Courier New" w:hint="default"/>
      </w:rPr>
    </w:lvl>
    <w:lvl w:ilvl="5" w:tplc="424001E8" w:tentative="1">
      <w:start w:val="1"/>
      <w:numFmt w:val="bullet"/>
      <w:lvlText w:val=""/>
      <w:lvlJc w:val="left"/>
      <w:pPr>
        <w:ind w:left="4320" w:hanging="360"/>
      </w:pPr>
      <w:rPr>
        <w:rFonts w:ascii="Wingdings" w:hAnsi="Wingdings" w:hint="default"/>
      </w:rPr>
    </w:lvl>
    <w:lvl w:ilvl="6" w:tplc="74D8DE2C" w:tentative="1">
      <w:start w:val="1"/>
      <w:numFmt w:val="bullet"/>
      <w:lvlText w:val=""/>
      <w:lvlJc w:val="left"/>
      <w:pPr>
        <w:ind w:left="5040" w:hanging="360"/>
      </w:pPr>
      <w:rPr>
        <w:rFonts w:ascii="Symbol" w:hAnsi="Symbol" w:hint="default"/>
      </w:rPr>
    </w:lvl>
    <w:lvl w:ilvl="7" w:tplc="C3C28160" w:tentative="1">
      <w:start w:val="1"/>
      <w:numFmt w:val="bullet"/>
      <w:lvlText w:val="o"/>
      <w:lvlJc w:val="left"/>
      <w:pPr>
        <w:ind w:left="5760" w:hanging="360"/>
      </w:pPr>
      <w:rPr>
        <w:rFonts w:ascii="Courier New" w:hAnsi="Courier New" w:cs="Courier New" w:hint="default"/>
      </w:rPr>
    </w:lvl>
    <w:lvl w:ilvl="8" w:tplc="DCA0A5E0"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E07ED8B2">
      <w:numFmt w:val="bullet"/>
      <w:lvlText w:val="–"/>
      <w:lvlJc w:val="left"/>
      <w:pPr>
        <w:ind w:left="720" w:hanging="360"/>
      </w:pPr>
      <w:rPr>
        <w:rFonts w:ascii="Times New Roman" w:eastAsia="Times New Roman" w:hAnsi="Times New Roman" w:cs="Times New Roman" w:hint="default"/>
      </w:rPr>
    </w:lvl>
    <w:lvl w:ilvl="1" w:tplc="A4D03404" w:tentative="1">
      <w:start w:val="1"/>
      <w:numFmt w:val="bullet"/>
      <w:lvlText w:val="o"/>
      <w:lvlJc w:val="left"/>
      <w:pPr>
        <w:ind w:left="1440" w:hanging="360"/>
      </w:pPr>
      <w:rPr>
        <w:rFonts w:ascii="Courier New" w:hAnsi="Courier New" w:cs="Courier New" w:hint="default"/>
      </w:rPr>
    </w:lvl>
    <w:lvl w:ilvl="2" w:tplc="C4F471DC" w:tentative="1">
      <w:start w:val="1"/>
      <w:numFmt w:val="bullet"/>
      <w:lvlText w:val=""/>
      <w:lvlJc w:val="left"/>
      <w:pPr>
        <w:ind w:left="2160" w:hanging="360"/>
      </w:pPr>
      <w:rPr>
        <w:rFonts w:ascii="Wingdings" w:hAnsi="Wingdings" w:hint="default"/>
      </w:rPr>
    </w:lvl>
    <w:lvl w:ilvl="3" w:tplc="9C3080F8" w:tentative="1">
      <w:start w:val="1"/>
      <w:numFmt w:val="bullet"/>
      <w:lvlText w:val=""/>
      <w:lvlJc w:val="left"/>
      <w:pPr>
        <w:ind w:left="2880" w:hanging="360"/>
      </w:pPr>
      <w:rPr>
        <w:rFonts w:ascii="Symbol" w:hAnsi="Symbol" w:hint="default"/>
      </w:rPr>
    </w:lvl>
    <w:lvl w:ilvl="4" w:tplc="1F4A9D92" w:tentative="1">
      <w:start w:val="1"/>
      <w:numFmt w:val="bullet"/>
      <w:lvlText w:val="o"/>
      <w:lvlJc w:val="left"/>
      <w:pPr>
        <w:ind w:left="3600" w:hanging="360"/>
      </w:pPr>
      <w:rPr>
        <w:rFonts w:ascii="Courier New" w:hAnsi="Courier New" w:cs="Courier New" w:hint="default"/>
      </w:rPr>
    </w:lvl>
    <w:lvl w:ilvl="5" w:tplc="5D0E3D86" w:tentative="1">
      <w:start w:val="1"/>
      <w:numFmt w:val="bullet"/>
      <w:lvlText w:val=""/>
      <w:lvlJc w:val="left"/>
      <w:pPr>
        <w:ind w:left="4320" w:hanging="360"/>
      </w:pPr>
      <w:rPr>
        <w:rFonts w:ascii="Wingdings" w:hAnsi="Wingdings" w:hint="default"/>
      </w:rPr>
    </w:lvl>
    <w:lvl w:ilvl="6" w:tplc="9EEC7566" w:tentative="1">
      <w:start w:val="1"/>
      <w:numFmt w:val="bullet"/>
      <w:lvlText w:val=""/>
      <w:lvlJc w:val="left"/>
      <w:pPr>
        <w:ind w:left="5040" w:hanging="360"/>
      </w:pPr>
      <w:rPr>
        <w:rFonts w:ascii="Symbol" w:hAnsi="Symbol" w:hint="default"/>
      </w:rPr>
    </w:lvl>
    <w:lvl w:ilvl="7" w:tplc="4DCCFC9C" w:tentative="1">
      <w:start w:val="1"/>
      <w:numFmt w:val="bullet"/>
      <w:lvlText w:val="o"/>
      <w:lvlJc w:val="left"/>
      <w:pPr>
        <w:ind w:left="5760" w:hanging="360"/>
      </w:pPr>
      <w:rPr>
        <w:rFonts w:ascii="Courier New" w:hAnsi="Courier New" w:cs="Courier New" w:hint="default"/>
      </w:rPr>
    </w:lvl>
    <w:lvl w:ilvl="8" w:tplc="7F9CF5C2" w:tentative="1">
      <w:start w:val="1"/>
      <w:numFmt w:val="bullet"/>
      <w:lvlText w:val=""/>
      <w:lvlJc w:val="left"/>
      <w:pPr>
        <w:ind w:left="6480" w:hanging="360"/>
      </w:pPr>
      <w:rPr>
        <w:rFonts w:ascii="Wingdings" w:hAnsi="Wingdings" w:hint="default"/>
      </w:rPr>
    </w:lvl>
  </w:abstractNum>
  <w:abstractNum w:abstractNumId="3">
    <w:nsid w:val="091B7331"/>
    <w:multiLevelType w:val="hybridMultilevel"/>
    <w:tmpl w:val="9D6CC46E"/>
    <w:lvl w:ilvl="0" w:tplc="43966420">
      <w:numFmt w:val="bullet"/>
      <w:lvlText w:val=""/>
      <w:lvlJc w:val="left"/>
      <w:pPr>
        <w:ind w:left="720" w:hanging="360"/>
      </w:pPr>
      <w:rPr>
        <w:rFonts w:ascii="Symbol" w:eastAsia="Calibri" w:hAnsi="Symbol" w:cs="Times New Roman" w:hint="default"/>
      </w:rPr>
    </w:lvl>
    <w:lvl w:ilvl="1" w:tplc="A224DB3A" w:tentative="1">
      <w:start w:val="1"/>
      <w:numFmt w:val="bullet"/>
      <w:lvlText w:val="o"/>
      <w:lvlJc w:val="left"/>
      <w:pPr>
        <w:ind w:left="1440" w:hanging="360"/>
      </w:pPr>
      <w:rPr>
        <w:rFonts w:ascii="Courier New" w:hAnsi="Courier New" w:cs="Courier New" w:hint="default"/>
      </w:rPr>
    </w:lvl>
    <w:lvl w:ilvl="2" w:tplc="F1725FD4" w:tentative="1">
      <w:start w:val="1"/>
      <w:numFmt w:val="bullet"/>
      <w:lvlText w:val=""/>
      <w:lvlJc w:val="left"/>
      <w:pPr>
        <w:ind w:left="2160" w:hanging="360"/>
      </w:pPr>
      <w:rPr>
        <w:rFonts w:ascii="Wingdings" w:hAnsi="Wingdings" w:hint="default"/>
      </w:rPr>
    </w:lvl>
    <w:lvl w:ilvl="3" w:tplc="D1AAE92C" w:tentative="1">
      <w:start w:val="1"/>
      <w:numFmt w:val="bullet"/>
      <w:lvlText w:val=""/>
      <w:lvlJc w:val="left"/>
      <w:pPr>
        <w:ind w:left="2880" w:hanging="360"/>
      </w:pPr>
      <w:rPr>
        <w:rFonts w:ascii="Symbol" w:hAnsi="Symbol" w:hint="default"/>
      </w:rPr>
    </w:lvl>
    <w:lvl w:ilvl="4" w:tplc="C7A45316" w:tentative="1">
      <w:start w:val="1"/>
      <w:numFmt w:val="bullet"/>
      <w:lvlText w:val="o"/>
      <w:lvlJc w:val="left"/>
      <w:pPr>
        <w:ind w:left="3600" w:hanging="360"/>
      </w:pPr>
      <w:rPr>
        <w:rFonts w:ascii="Courier New" w:hAnsi="Courier New" w:cs="Courier New" w:hint="default"/>
      </w:rPr>
    </w:lvl>
    <w:lvl w:ilvl="5" w:tplc="D05C1428" w:tentative="1">
      <w:start w:val="1"/>
      <w:numFmt w:val="bullet"/>
      <w:lvlText w:val=""/>
      <w:lvlJc w:val="left"/>
      <w:pPr>
        <w:ind w:left="4320" w:hanging="360"/>
      </w:pPr>
      <w:rPr>
        <w:rFonts w:ascii="Wingdings" w:hAnsi="Wingdings" w:hint="default"/>
      </w:rPr>
    </w:lvl>
    <w:lvl w:ilvl="6" w:tplc="AAA05354" w:tentative="1">
      <w:start w:val="1"/>
      <w:numFmt w:val="bullet"/>
      <w:lvlText w:val=""/>
      <w:lvlJc w:val="left"/>
      <w:pPr>
        <w:ind w:left="5040" w:hanging="360"/>
      </w:pPr>
      <w:rPr>
        <w:rFonts w:ascii="Symbol" w:hAnsi="Symbol" w:hint="default"/>
      </w:rPr>
    </w:lvl>
    <w:lvl w:ilvl="7" w:tplc="130863FA" w:tentative="1">
      <w:start w:val="1"/>
      <w:numFmt w:val="bullet"/>
      <w:lvlText w:val="o"/>
      <w:lvlJc w:val="left"/>
      <w:pPr>
        <w:ind w:left="5760" w:hanging="360"/>
      </w:pPr>
      <w:rPr>
        <w:rFonts w:ascii="Courier New" w:hAnsi="Courier New" w:cs="Courier New" w:hint="default"/>
      </w:rPr>
    </w:lvl>
    <w:lvl w:ilvl="8" w:tplc="08888F46" w:tentative="1">
      <w:start w:val="1"/>
      <w:numFmt w:val="bullet"/>
      <w:lvlText w:val=""/>
      <w:lvlJc w:val="left"/>
      <w:pPr>
        <w:ind w:left="6480" w:hanging="360"/>
      </w:pPr>
      <w:rPr>
        <w:rFonts w:ascii="Wingdings" w:hAnsi="Wingdings" w:hint="default"/>
      </w:rPr>
    </w:lvl>
  </w:abstractNum>
  <w:abstractNum w:abstractNumId="4">
    <w:nsid w:val="0AA507BE"/>
    <w:multiLevelType w:val="hybridMultilevel"/>
    <w:tmpl w:val="43FEBD16"/>
    <w:lvl w:ilvl="0" w:tplc="D1E4BEF2">
      <w:numFmt w:val="bullet"/>
      <w:lvlText w:val=""/>
      <w:lvlJc w:val="left"/>
      <w:pPr>
        <w:ind w:left="420" w:hanging="360"/>
      </w:pPr>
      <w:rPr>
        <w:rFonts w:ascii="Symbol" w:eastAsia="Times New Roman" w:hAnsi="Symbol" w:cs="Times New Roman" w:hint="default"/>
      </w:rPr>
    </w:lvl>
    <w:lvl w:ilvl="1" w:tplc="BE763E30" w:tentative="1">
      <w:start w:val="1"/>
      <w:numFmt w:val="bullet"/>
      <w:lvlText w:val="o"/>
      <w:lvlJc w:val="left"/>
      <w:pPr>
        <w:tabs>
          <w:tab w:val="num" w:pos="1440"/>
        </w:tabs>
        <w:ind w:left="1440" w:hanging="360"/>
      </w:pPr>
      <w:rPr>
        <w:rFonts w:ascii="Courier New" w:hAnsi="Courier New" w:cs="Courier New" w:hint="default"/>
      </w:rPr>
    </w:lvl>
    <w:lvl w:ilvl="2" w:tplc="42B68AE8" w:tentative="1">
      <w:start w:val="1"/>
      <w:numFmt w:val="bullet"/>
      <w:lvlText w:val=""/>
      <w:lvlJc w:val="left"/>
      <w:pPr>
        <w:tabs>
          <w:tab w:val="num" w:pos="2160"/>
        </w:tabs>
        <w:ind w:left="2160" w:hanging="360"/>
      </w:pPr>
      <w:rPr>
        <w:rFonts w:ascii="Wingdings" w:hAnsi="Wingdings" w:hint="default"/>
      </w:rPr>
    </w:lvl>
    <w:lvl w:ilvl="3" w:tplc="83AC0506" w:tentative="1">
      <w:start w:val="1"/>
      <w:numFmt w:val="bullet"/>
      <w:lvlText w:val=""/>
      <w:lvlJc w:val="left"/>
      <w:pPr>
        <w:tabs>
          <w:tab w:val="num" w:pos="2880"/>
        </w:tabs>
        <w:ind w:left="2880" w:hanging="360"/>
      </w:pPr>
      <w:rPr>
        <w:rFonts w:ascii="Symbol" w:hAnsi="Symbol" w:hint="default"/>
      </w:rPr>
    </w:lvl>
    <w:lvl w:ilvl="4" w:tplc="0E08BC4E" w:tentative="1">
      <w:start w:val="1"/>
      <w:numFmt w:val="bullet"/>
      <w:lvlText w:val="o"/>
      <w:lvlJc w:val="left"/>
      <w:pPr>
        <w:tabs>
          <w:tab w:val="num" w:pos="3600"/>
        </w:tabs>
        <w:ind w:left="3600" w:hanging="360"/>
      </w:pPr>
      <w:rPr>
        <w:rFonts w:ascii="Courier New" w:hAnsi="Courier New" w:cs="Courier New" w:hint="default"/>
      </w:rPr>
    </w:lvl>
    <w:lvl w:ilvl="5" w:tplc="9AE26B60" w:tentative="1">
      <w:start w:val="1"/>
      <w:numFmt w:val="bullet"/>
      <w:lvlText w:val=""/>
      <w:lvlJc w:val="left"/>
      <w:pPr>
        <w:tabs>
          <w:tab w:val="num" w:pos="4320"/>
        </w:tabs>
        <w:ind w:left="4320" w:hanging="360"/>
      </w:pPr>
      <w:rPr>
        <w:rFonts w:ascii="Wingdings" w:hAnsi="Wingdings" w:hint="default"/>
      </w:rPr>
    </w:lvl>
    <w:lvl w:ilvl="6" w:tplc="C64C0B04" w:tentative="1">
      <w:start w:val="1"/>
      <w:numFmt w:val="bullet"/>
      <w:lvlText w:val=""/>
      <w:lvlJc w:val="left"/>
      <w:pPr>
        <w:tabs>
          <w:tab w:val="num" w:pos="5040"/>
        </w:tabs>
        <w:ind w:left="5040" w:hanging="360"/>
      </w:pPr>
      <w:rPr>
        <w:rFonts w:ascii="Symbol" w:hAnsi="Symbol" w:hint="default"/>
      </w:rPr>
    </w:lvl>
    <w:lvl w:ilvl="7" w:tplc="02CCC60C" w:tentative="1">
      <w:start w:val="1"/>
      <w:numFmt w:val="bullet"/>
      <w:lvlText w:val="o"/>
      <w:lvlJc w:val="left"/>
      <w:pPr>
        <w:tabs>
          <w:tab w:val="num" w:pos="5760"/>
        </w:tabs>
        <w:ind w:left="5760" w:hanging="360"/>
      </w:pPr>
      <w:rPr>
        <w:rFonts w:ascii="Courier New" w:hAnsi="Courier New" w:cs="Courier New" w:hint="default"/>
      </w:rPr>
    </w:lvl>
    <w:lvl w:ilvl="8" w:tplc="4EE883DA" w:tentative="1">
      <w:start w:val="1"/>
      <w:numFmt w:val="bullet"/>
      <w:lvlText w:val=""/>
      <w:lvlJc w:val="left"/>
      <w:pPr>
        <w:tabs>
          <w:tab w:val="num" w:pos="6480"/>
        </w:tabs>
        <w:ind w:left="6480" w:hanging="360"/>
      </w:pPr>
      <w:rPr>
        <w:rFonts w:ascii="Wingdings" w:hAnsi="Wingdings" w:hint="default"/>
      </w:rPr>
    </w:lvl>
  </w:abstractNum>
  <w:abstractNum w:abstractNumId="5">
    <w:nsid w:val="1A876D1D"/>
    <w:multiLevelType w:val="hybridMultilevel"/>
    <w:tmpl w:val="63309D12"/>
    <w:lvl w:ilvl="0" w:tplc="77A46EBC">
      <w:numFmt w:val="bullet"/>
      <w:lvlText w:val=""/>
      <w:lvlJc w:val="left"/>
      <w:pPr>
        <w:ind w:left="420" w:hanging="360"/>
      </w:pPr>
      <w:rPr>
        <w:rFonts w:ascii="Symbol" w:eastAsia="Times New Roman" w:hAnsi="Symbol" w:cs="Times New Roman" w:hint="default"/>
      </w:rPr>
    </w:lvl>
    <w:lvl w:ilvl="1" w:tplc="8CC27E9A" w:tentative="1">
      <w:start w:val="1"/>
      <w:numFmt w:val="bullet"/>
      <w:lvlText w:val="o"/>
      <w:lvlJc w:val="left"/>
      <w:pPr>
        <w:tabs>
          <w:tab w:val="num" w:pos="1440"/>
        </w:tabs>
        <w:ind w:left="1440" w:hanging="360"/>
      </w:pPr>
      <w:rPr>
        <w:rFonts w:ascii="Courier New" w:hAnsi="Courier New" w:cs="Courier New" w:hint="default"/>
      </w:rPr>
    </w:lvl>
    <w:lvl w:ilvl="2" w:tplc="6D6AEAA4" w:tentative="1">
      <w:start w:val="1"/>
      <w:numFmt w:val="bullet"/>
      <w:lvlText w:val=""/>
      <w:lvlJc w:val="left"/>
      <w:pPr>
        <w:tabs>
          <w:tab w:val="num" w:pos="2160"/>
        </w:tabs>
        <w:ind w:left="2160" w:hanging="360"/>
      </w:pPr>
      <w:rPr>
        <w:rFonts w:ascii="Wingdings" w:hAnsi="Wingdings" w:hint="default"/>
      </w:rPr>
    </w:lvl>
    <w:lvl w:ilvl="3" w:tplc="155012BC" w:tentative="1">
      <w:start w:val="1"/>
      <w:numFmt w:val="bullet"/>
      <w:lvlText w:val=""/>
      <w:lvlJc w:val="left"/>
      <w:pPr>
        <w:tabs>
          <w:tab w:val="num" w:pos="2880"/>
        </w:tabs>
        <w:ind w:left="2880" w:hanging="360"/>
      </w:pPr>
      <w:rPr>
        <w:rFonts w:ascii="Symbol" w:hAnsi="Symbol" w:hint="default"/>
      </w:rPr>
    </w:lvl>
    <w:lvl w:ilvl="4" w:tplc="0EE6F0EE" w:tentative="1">
      <w:start w:val="1"/>
      <w:numFmt w:val="bullet"/>
      <w:lvlText w:val="o"/>
      <w:lvlJc w:val="left"/>
      <w:pPr>
        <w:tabs>
          <w:tab w:val="num" w:pos="3600"/>
        </w:tabs>
        <w:ind w:left="3600" w:hanging="360"/>
      </w:pPr>
      <w:rPr>
        <w:rFonts w:ascii="Courier New" w:hAnsi="Courier New" w:cs="Courier New" w:hint="default"/>
      </w:rPr>
    </w:lvl>
    <w:lvl w:ilvl="5" w:tplc="81A4EDBA" w:tentative="1">
      <w:start w:val="1"/>
      <w:numFmt w:val="bullet"/>
      <w:lvlText w:val=""/>
      <w:lvlJc w:val="left"/>
      <w:pPr>
        <w:tabs>
          <w:tab w:val="num" w:pos="4320"/>
        </w:tabs>
        <w:ind w:left="4320" w:hanging="360"/>
      </w:pPr>
      <w:rPr>
        <w:rFonts w:ascii="Wingdings" w:hAnsi="Wingdings" w:hint="default"/>
      </w:rPr>
    </w:lvl>
    <w:lvl w:ilvl="6" w:tplc="A82E7D2E" w:tentative="1">
      <w:start w:val="1"/>
      <w:numFmt w:val="bullet"/>
      <w:lvlText w:val=""/>
      <w:lvlJc w:val="left"/>
      <w:pPr>
        <w:tabs>
          <w:tab w:val="num" w:pos="5040"/>
        </w:tabs>
        <w:ind w:left="5040" w:hanging="360"/>
      </w:pPr>
      <w:rPr>
        <w:rFonts w:ascii="Symbol" w:hAnsi="Symbol" w:hint="default"/>
      </w:rPr>
    </w:lvl>
    <w:lvl w:ilvl="7" w:tplc="E7903E0C" w:tentative="1">
      <w:start w:val="1"/>
      <w:numFmt w:val="bullet"/>
      <w:lvlText w:val="o"/>
      <w:lvlJc w:val="left"/>
      <w:pPr>
        <w:tabs>
          <w:tab w:val="num" w:pos="5760"/>
        </w:tabs>
        <w:ind w:left="5760" w:hanging="360"/>
      </w:pPr>
      <w:rPr>
        <w:rFonts w:ascii="Courier New" w:hAnsi="Courier New" w:cs="Courier New" w:hint="default"/>
      </w:rPr>
    </w:lvl>
    <w:lvl w:ilvl="8" w:tplc="BAC8246A" w:tentative="1">
      <w:start w:val="1"/>
      <w:numFmt w:val="bullet"/>
      <w:lvlText w:val=""/>
      <w:lvlJc w:val="left"/>
      <w:pPr>
        <w:tabs>
          <w:tab w:val="num" w:pos="6480"/>
        </w:tabs>
        <w:ind w:left="6480" w:hanging="360"/>
      </w:pPr>
      <w:rPr>
        <w:rFonts w:ascii="Wingdings" w:hAnsi="Wingdings" w:hint="default"/>
      </w:rPr>
    </w:lvl>
  </w:abstractNum>
  <w:abstractNum w:abstractNumId="6">
    <w:nsid w:val="1DBA25B9"/>
    <w:multiLevelType w:val="hybridMultilevel"/>
    <w:tmpl w:val="A3E62FA8"/>
    <w:lvl w:ilvl="0" w:tplc="EE3E43C8">
      <w:start w:val="1"/>
      <w:numFmt w:val="bullet"/>
      <w:lvlText w:val=""/>
      <w:lvlJc w:val="left"/>
      <w:pPr>
        <w:ind w:left="720" w:hanging="360"/>
      </w:pPr>
      <w:rPr>
        <w:rFonts w:ascii="Symbol" w:hAnsi="Symbol" w:hint="default"/>
      </w:rPr>
    </w:lvl>
    <w:lvl w:ilvl="1" w:tplc="E380246E">
      <w:start w:val="1"/>
      <w:numFmt w:val="bullet"/>
      <w:lvlText w:val="o"/>
      <w:lvlJc w:val="left"/>
      <w:pPr>
        <w:ind w:left="1440" w:hanging="360"/>
      </w:pPr>
      <w:rPr>
        <w:rFonts w:ascii="Courier New" w:hAnsi="Courier New" w:cs="Courier New" w:hint="default"/>
      </w:rPr>
    </w:lvl>
    <w:lvl w:ilvl="2" w:tplc="D9C04914" w:tentative="1">
      <w:start w:val="1"/>
      <w:numFmt w:val="bullet"/>
      <w:lvlText w:val=""/>
      <w:lvlJc w:val="left"/>
      <w:pPr>
        <w:ind w:left="2160" w:hanging="360"/>
      </w:pPr>
      <w:rPr>
        <w:rFonts w:ascii="Wingdings" w:hAnsi="Wingdings" w:hint="default"/>
      </w:rPr>
    </w:lvl>
    <w:lvl w:ilvl="3" w:tplc="D90E80B6" w:tentative="1">
      <w:start w:val="1"/>
      <w:numFmt w:val="bullet"/>
      <w:lvlText w:val=""/>
      <w:lvlJc w:val="left"/>
      <w:pPr>
        <w:ind w:left="2880" w:hanging="360"/>
      </w:pPr>
      <w:rPr>
        <w:rFonts w:ascii="Symbol" w:hAnsi="Symbol" w:hint="default"/>
      </w:rPr>
    </w:lvl>
    <w:lvl w:ilvl="4" w:tplc="61A0932C" w:tentative="1">
      <w:start w:val="1"/>
      <w:numFmt w:val="bullet"/>
      <w:lvlText w:val="o"/>
      <w:lvlJc w:val="left"/>
      <w:pPr>
        <w:ind w:left="3600" w:hanging="360"/>
      </w:pPr>
      <w:rPr>
        <w:rFonts w:ascii="Courier New" w:hAnsi="Courier New" w:cs="Courier New" w:hint="default"/>
      </w:rPr>
    </w:lvl>
    <w:lvl w:ilvl="5" w:tplc="9BE29DF8" w:tentative="1">
      <w:start w:val="1"/>
      <w:numFmt w:val="bullet"/>
      <w:lvlText w:val=""/>
      <w:lvlJc w:val="left"/>
      <w:pPr>
        <w:ind w:left="4320" w:hanging="360"/>
      </w:pPr>
      <w:rPr>
        <w:rFonts w:ascii="Wingdings" w:hAnsi="Wingdings" w:hint="default"/>
      </w:rPr>
    </w:lvl>
    <w:lvl w:ilvl="6" w:tplc="D42A0388" w:tentative="1">
      <w:start w:val="1"/>
      <w:numFmt w:val="bullet"/>
      <w:lvlText w:val=""/>
      <w:lvlJc w:val="left"/>
      <w:pPr>
        <w:ind w:left="5040" w:hanging="360"/>
      </w:pPr>
      <w:rPr>
        <w:rFonts w:ascii="Symbol" w:hAnsi="Symbol" w:hint="default"/>
      </w:rPr>
    </w:lvl>
    <w:lvl w:ilvl="7" w:tplc="F7201EEA" w:tentative="1">
      <w:start w:val="1"/>
      <w:numFmt w:val="bullet"/>
      <w:lvlText w:val="o"/>
      <w:lvlJc w:val="left"/>
      <w:pPr>
        <w:ind w:left="5760" w:hanging="360"/>
      </w:pPr>
      <w:rPr>
        <w:rFonts w:ascii="Courier New" w:hAnsi="Courier New" w:cs="Courier New" w:hint="default"/>
      </w:rPr>
    </w:lvl>
    <w:lvl w:ilvl="8" w:tplc="5596AD14" w:tentative="1">
      <w:start w:val="1"/>
      <w:numFmt w:val="bullet"/>
      <w:lvlText w:val=""/>
      <w:lvlJc w:val="left"/>
      <w:pPr>
        <w:ind w:left="6480" w:hanging="360"/>
      </w:pPr>
      <w:rPr>
        <w:rFonts w:ascii="Wingdings" w:hAnsi="Wingdings" w:hint="default"/>
      </w:rPr>
    </w:lvl>
  </w:abstractNum>
  <w:abstractNum w:abstractNumId="7">
    <w:nsid w:val="1E555E55"/>
    <w:multiLevelType w:val="hybridMultilevel"/>
    <w:tmpl w:val="72E41BCA"/>
    <w:lvl w:ilvl="0" w:tplc="25EACBEE">
      <w:numFmt w:val="bullet"/>
      <w:lvlText w:val=""/>
      <w:lvlJc w:val="left"/>
      <w:pPr>
        <w:ind w:left="420" w:hanging="360"/>
      </w:pPr>
      <w:rPr>
        <w:rFonts w:ascii="Symbol" w:eastAsia="Times New Roman" w:hAnsi="Symbol" w:cs="Times New Roman" w:hint="default"/>
      </w:rPr>
    </w:lvl>
    <w:lvl w:ilvl="1" w:tplc="03260A38" w:tentative="1">
      <w:start w:val="1"/>
      <w:numFmt w:val="bullet"/>
      <w:lvlText w:val="o"/>
      <w:lvlJc w:val="left"/>
      <w:pPr>
        <w:tabs>
          <w:tab w:val="num" w:pos="1440"/>
        </w:tabs>
        <w:ind w:left="1440" w:hanging="360"/>
      </w:pPr>
      <w:rPr>
        <w:rFonts w:ascii="Courier New" w:hAnsi="Courier New" w:cs="Courier New" w:hint="default"/>
      </w:rPr>
    </w:lvl>
    <w:lvl w:ilvl="2" w:tplc="7D5831C6" w:tentative="1">
      <w:start w:val="1"/>
      <w:numFmt w:val="bullet"/>
      <w:lvlText w:val=""/>
      <w:lvlJc w:val="left"/>
      <w:pPr>
        <w:tabs>
          <w:tab w:val="num" w:pos="2160"/>
        </w:tabs>
        <w:ind w:left="2160" w:hanging="360"/>
      </w:pPr>
      <w:rPr>
        <w:rFonts w:ascii="Wingdings" w:hAnsi="Wingdings" w:hint="default"/>
      </w:rPr>
    </w:lvl>
    <w:lvl w:ilvl="3" w:tplc="02FAA108" w:tentative="1">
      <w:start w:val="1"/>
      <w:numFmt w:val="bullet"/>
      <w:lvlText w:val=""/>
      <w:lvlJc w:val="left"/>
      <w:pPr>
        <w:tabs>
          <w:tab w:val="num" w:pos="2880"/>
        </w:tabs>
        <w:ind w:left="2880" w:hanging="360"/>
      </w:pPr>
      <w:rPr>
        <w:rFonts w:ascii="Symbol" w:hAnsi="Symbol" w:hint="default"/>
      </w:rPr>
    </w:lvl>
    <w:lvl w:ilvl="4" w:tplc="31A4E9C6" w:tentative="1">
      <w:start w:val="1"/>
      <w:numFmt w:val="bullet"/>
      <w:lvlText w:val="o"/>
      <w:lvlJc w:val="left"/>
      <w:pPr>
        <w:tabs>
          <w:tab w:val="num" w:pos="3600"/>
        </w:tabs>
        <w:ind w:left="3600" w:hanging="360"/>
      </w:pPr>
      <w:rPr>
        <w:rFonts w:ascii="Courier New" w:hAnsi="Courier New" w:cs="Courier New" w:hint="default"/>
      </w:rPr>
    </w:lvl>
    <w:lvl w:ilvl="5" w:tplc="07BC2958" w:tentative="1">
      <w:start w:val="1"/>
      <w:numFmt w:val="bullet"/>
      <w:lvlText w:val=""/>
      <w:lvlJc w:val="left"/>
      <w:pPr>
        <w:tabs>
          <w:tab w:val="num" w:pos="4320"/>
        </w:tabs>
        <w:ind w:left="4320" w:hanging="360"/>
      </w:pPr>
      <w:rPr>
        <w:rFonts w:ascii="Wingdings" w:hAnsi="Wingdings" w:hint="default"/>
      </w:rPr>
    </w:lvl>
    <w:lvl w:ilvl="6" w:tplc="78860B4E" w:tentative="1">
      <w:start w:val="1"/>
      <w:numFmt w:val="bullet"/>
      <w:lvlText w:val=""/>
      <w:lvlJc w:val="left"/>
      <w:pPr>
        <w:tabs>
          <w:tab w:val="num" w:pos="5040"/>
        </w:tabs>
        <w:ind w:left="5040" w:hanging="360"/>
      </w:pPr>
      <w:rPr>
        <w:rFonts w:ascii="Symbol" w:hAnsi="Symbol" w:hint="default"/>
      </w:rPr>
    </w:lvl>
    <w:lvl w:ilvl="7" w:tplc="310AA34A" w:tentative="1">
      <w:start w:val="1"/>
      <w:numFmt w:val="bullet"/>
      <w:lvlText w:val="o"/>
      <w:lvlJc w:val="left"/>
      <w:pPr>
        <w:tabs>
          <w:tab w:val="num" w:pos="5760"/>
        </w:tabs>
        <w:ind w:left="5760" w:hanging="360"/>
      </w:pPr>
      <w:rPr>
        <w:rFonts w:ascii="Courier New" w:hAnsi="Courier New" w:cs="Courier New" w:hint="default"/>
      </w:rPr>
    </w:lvl>
    <w:lvl w:ilvl="8" w:tplc="E79E26A6" w:tentative="1">
      <w:start w:val="1"/>
      <w:numFmt w:val="bullet"/>
      <w:lvlText w:val=""/>
      <w:lvlJc w:val="left"/>
      <w:pPr>
        <w:tabs>
          <w:tab w:val="num" w:pos="6480"/>
        </w:tabs>
        <w:ind w:left="6480" w:hanging="360"/>
      </w:pPr>
      <w:rPr>
        <w:rFonts w:ascii="Wingdings" w:hAnsi="Wingdings" w:hint="default"/>
      </w:rPr>
    </w:lvl>
  </w:abstractNum>
  <w:abstractNum w:abstractNumId="8">
    <w:nsid w:val="28C95314"/>
    <w:multiLevelType w:val="hybridMultilevel"/>
    <w:tmpl w:val="F3884292"/>
    <w:lvl w:ilvl="0" w:tplc="82B875D6">
      <w:numFmt w:val="bullet"/>
      <w:lvlText w:val="–"/>
      <w:lvlJc w:val="left"/>
      <w:pPr>
        <w:ind w:left="720" w:hanging="360"/>
      </w:pPr>
      <w:rPr>
        <w:rFonts w:ascii="Times New Roman" w:eastAsia="Times New Roman" w:hAnsi="Times New Roman" w:cs="Times New Roman" w:hint="default"/>
      </w:rPr>
    </w:lvl>
    <w:lvl w:ilvl="1" w:tplc="205A8ECC" w:tentative="1">
      <w:start w:val="1"/>
      <w:numFmt w:val="bullet"/>
      <w:lvlText w:val="o"/>
      <w:lvlJc w:val="left"/>
      <w:pPr>
        <w:ind w:left="1440" w:hanging="360"/>
      </w:pPr>
      <w:rPr>
        <w:rFonts w:ascii="Courier New" w:hAnsi="Courier New" w:cs="Courier New" w:hint="default"/>
      </w:rPr>
    </w:lvl>
    <w:lvl w:ilvl="2" w:tplc="B5A05AE4" w:tentative="1">
      <w:start w:val="1"/>
      <w:numFmt w:val="bullet"/>
      <w:lvlText w:val=""/>
      <w:lvlJc w:val="left"/>
      <w:pPr>
        <w:ind w:left="2160" w:hanging="360"/>
      </w:pPr>
      <w:rPr>
        <w:rFonts w:ascii="Wingdings" w:hAnsi="Wingdings" w:hint="default"/>
      </w:rPr>
    </w:lvl>
    <w:lvl w:ilvl="3" w:tplc="3EFCB24A" w:tentative="1">
      <w:start w:val="1"/>
      <w:numFmt w:val="bullet"/>
      <w:lvlText w:val=""/>
      <w:lvlJc w:val="left"/>
      <w:pPr>
        <w:ind w:left="2880" w:hanging="360"/>
      </w:pPr>
      <w:rPr>
        <w:rFonts w:ascii="Symbol" w:hAnsi="Symbol" w:hint="default"/>
      </w:rPr>
    </w:lvl>
    <w:lvl w:ilvl="4" w:tplc="371E07B8" w:tentative="1">
      <w:start w:val="1"/>
      <w:numFmt w:val="bullet"/>
      <w:lvlText w:val="o"/>
      <w:lvlJc w:val="left"/>
      <w:pPr>
        <w:ind w:left="3600" w:hanging="360"/>
      </w:pPr>
      <w:rPr>
        <w:rFonts w:ascii="Courier New" w:hAnsi="Courier New" w:cs="Courier New" w:hint="default"/>
      </w:rPr>
    </w:lvl>
    <w:lvl w:ilvl="5" w:tplc="9C5C027A" w:tentative="1">
      <w:start w:val="1"/>
      <w:numFmt w:val="bullet"/>
      <w:lvlText w:val=""/>
      <w:lvlJc w:val="left"/>
      <w:pPr>
        <w:ind w:left="4320" w:hanging="360"/>
      </w:pPr>
      <w:rPr>
        <w:rFonts w:ascii="Wingdings" w:hAnsi="Wingdings" w:hint="default"/>
      </w:rPr>
    </w:lvl>
    <w:lvl w:ilvl="6" w:tplc="44689DD4" w:tentative="1">
      <w:start w:val="1"/>
      <w:numFmt w:val="bullet"/>
      <w:lvlText w:val=""/>
      <w:lvlJc w:val="left"/>
      <w:pPr>
        <w:ind w:left="5040" w:hanging="360"/>
      </w:pPr>
      <w:rPr>
        <w:rFonts w:ascii="Symbol" w:hAnsi="Symbol" w:hint="default"/>
      </w:rPr>
    </w:lvl>
    <w:lvl w:ilvl="7" w:tplc="3E9A07D4" w:tentative="1">
      <w:start w:val="1"/>
      <w:numFmt w:val="bullet"/>
      <w:lvlText w:val="o"/>
      <w:lvlJc w:val="left"/>
      <w:pPr>
        <w:ind w:left="5760" w:hanging="360"/>
      </w:pPr>
      <w:rPr>
        <w:rFonts w:ascii="Courier New" w:hAnsi="Courier New" w:cs="Courier New" w:hint="default"/>
      </w:rPr>
    </w:lvl>
    <w:lvl w:ilvl="8" w:tplc="8F4CE6D4" w:tentative="1">
      <w:start w:val="1"/>
      <w:numFmt w:val="bullet"/>
      <w:lvlText w:val=""/>
      <w:lvlJc w:val="left"/>
      <w:pPr>
        <w:ind w:left="6480" w:hanging="360"/>
      </w:pPr>
      <w:rPr>
        <w:rFonts w:ascii="Wingdings" w:hAnsi="Wingdings" w:hint="default"/>
      </w:rPr>
    </w:lvl>
  </w:abstractNum>
  <w:abstractNum w:abstractNumId="9">
    <w:nsid w:val="2A1E72D8"/>
    <w:multiLevelType w:val="hybridMultilevel"/>
    <w:tmpl w:val="52B2D602"/>
    <w:lvl w:ilvl="0" w:tplc="97309414">
      <w:start w:val="1"/>
      <w:numFmt w:val="bullet"/>
      <w:lvlText w:val=""/>
      <w:lvlJc w:val="left"/>
      <w:pPr>
        <w:ind w:left="720" w:hanging="360"/>
      </w:pPr>
      <w:rPr>
        <w:rFonts w:ascii="Symbol" w:hAnsi="Symbol" w:hint="default"/>
      </w:rPr>
    </w:lvl>
    <w:lvl w:ilvl="1" w:tplc="44247CA4" w:tentative="1">
      <w:start w:val="1"/>
      <w:numFmt w:val="bullet"/>
      <w:lvlText w:val="o"/>
      <w:lvlJc w:val="left"/>
      <w:pPr>
        <w:ind w:left="1440" w:hanging="360"/>
      </w:pPr>
      <w:rPr>
        <w:rFonts w:ascii="Courier New" w:hAnsi="Courier New" w:cs="Courier New" w:hint="default"/>
      </w:rPr>
    </w:lvl>
    <w:lvl w:ilvl="2" w:tplc="2938BC30" w:tentative="1">
      <w:start w:val="1"/>
      <w:numFmt w:val="bullet"/>
      <w:lvlText w:val=""/>
      <w:lvlJc w:val="left"/>
      <w:pPr>
        <w:ind w:left="2160" w:hanging="360"/>
      </w:pPr>
      <w:rPr>
        <w:rFonts w:ascii="Wingdings" w:hAnsi="Wingdings" w:hint="default"/>
      </w:rPr>
    </w:lvl>
    <w:lvl w:ilvl="3" w:tplc="FAC2A286" w:tentative="1">
      <w:start w:val="1"/>
      <w:numFmt w:val="bullet"/>
      <w:lvlText w:val=""/>
      <w:lvlJc w:val="left"/>
      <w:pPr>
        <w:ind w:left="2880" w:hanging="360"/>
      </w:pPr>
      <w:rPr>
        <w:rFonts w:ascii="Symbol" w:hAnsi="Symbol" w:hint="default"/>
      </w:rPr>
    </w:lvl>
    <w:lvl w:ilvl="4" w:tplc="6864546A" w:tentative="1">
      <w:start w:val="1"/>
      <w:numFmt w:val="bullet"/>
      <w:lvlText w:val="o"/>
      <w:lvlJc w:val="left"/>
      <w:pPr>
        <w:ind w:left="3600" w:hanging="360"/>
      </w:pPr>
      <w:rPr>
        <w:rFonts w:ascii="Courier New" w:hAnsi="Courier New" w:cs="Courier New" w:hint="default"/>
      </w:rPr>
    </w:lvl>
    <w:lvl w:ilvl="5" w:tplc="DBE6C6BE" w:tentative="1">
      <w:start w:val="1"/>
      <w:numFmt w:val="bullet"/>
      <w:lvlText w:val=""/>
      <w:lvlJc w:val="left"/>
      <w:pPr>
        <w:ind w:left="4320" w:hanging="360"/>
      </w:pPr>
      <w:rPr>
        <w:rFonts w:ascii="Wingdings" w:hAnsi="Wingdings" w:hint="default"/>
      </w:rPr>
    </w:lvl>
    <w:lvl w:ilvl="6" w:tplc="E76A6B20" w:tentative="1">
      <w:start w:val="1"/>
      <w:numFmt w:val="bullet"/>
      <w:lvlText w:val=""/>
      <w:lvlJc w:val="left"/>
      <w:pPr>
        <w:ind w:left="5040" w:hanging="360"/>
      </w:pPr>
      <w:rPr>
        <w:rFonts w:ascii="Symbol" w:hAnsi="Symbol" w:hint="default"/>
      </w:rPr>
    </w:lvl>
    <w:lvl w:ilvl="7" w:tplc="440C0842" w:tentative="1">
      <w:start w:val="1"/>
      <w:numFmt w:val="bullet"/>
      <w:lvlText w:val="o"/>
      <w:lvlJc w:val="left"/>
      <w:pPr>
        <w:ind w:left="5760" w:hanging="360"/>
      </w:pPr>
      <w:rPr>
        <w:rFonts w:ascii="Courier New" w:hAnsi="Courier New" w:cs="Courier New" w:hint="default"/>
      </w:rPr>
    </w:lvl>
    <w:lvl w:ilvl="8" w:tplc="10FC01C4" w:tentative="1">
      <w:start w:val="1"/>
      <w:numFmt w:val="bullet"/>
      <w:lvlText w:val=""/>
      <w:lvlJc w:val="left"/>
      <w:pPr>
        <w:ind w:left="6480" w:hanging="360"/>
      </w:pPr>
      <w:rPr>
        <w:rFonts w:ascii="Wingdings" w:hAnsi="Wingdings" w:hint="default"/>
      </w:rPr>
    </w:lvl>
  </w:abstractNum>
  <w:abstractNum w:abstractNumId="10">
    <w:nsid w:val="2B145ABD"/>
    <w:multiLevelType w:val="hybridMultilevel"/>
    <w:tmpl w:val="9A88FD54"/>
    <w:lvl w:ilvl="0" w:tplc="469C59DC">
      <w:start w:val="1"/>
      <w:numFmt w:val="bullet"/>
      <w:lvlText w:val=""/>
      <w:lvlJc w:val="left"/>
      <w:pPr>
        <w:ind w:left="720" w:hanging="360"/>
      </w:pPr>
      <w:rPr>
        <w:rFonts w:ascii="Symbol" w:hAnsi="Symbol" w:hint="default"/>
      </w:rPr>
    </w:lvl>
    <w:lvl w:ilvl="1" w:tplc="D25CB402" w:tentative="1">
      <w:start w:val="1"/>
      <w:numFmt w:val="bullet"/>
      <w:lvlText w:val="o"/>
      <w:lvlJc w:val="left"/>
      <w:pPr>
        <w:ind w:left="1440" w:hanging="360"/>
      </w:pPr>
      <w:rPr>
        <w:rFonts w:ascii="Courier New" w:hAnsi="Courier New" w:cs="Courier New" w:hint="default"/>
      </w:rPr>
    </w:lvl>
    <w:lvl w:ilvl="2" w:tplc="45923E6A" w:tentative="1">
      <w:start w:val="1"/>
      <w:numFmt w:val="bullet"/>
      <w:lvlText w:val=""/>
      <w:lvlJc w:val="left"/>
      <w:pPr>
        <w:ind w:left="2160" w:hanging="360"/>
      </w:pPr>
      <w:rPr>
        <w:rFonts w:ascii="Wingdings" w:hAnsi="Wingdings" w:hint="default"/>
      </w:rPr>
    </w:lvl>
    <w:lvl w:ilvl="3" w:tplc="FBEE8874" w:tentative="1">
      <w:start w:val="1"/>
      <w:numFmt w:val="bullet"/>
      <w:lvlText w:val=""/>
      <w:lvlJc w:val="left"/>
      <w:pPr>
        <w:ind w:left="2880" w:hanging="360"/>
      </w:pPr>
      <w:rPr>
        <w:rFonts w:ascii="Symbol" w:hAnsi="Symbol" w:hint="default"/>
      </w:rPr>
    </w:lvl>
    <w:lvl w:ilvl="4" w:tplc="43B26D20" w:tentative="1">
      <w:start w:val="1"/>
      <w:numFmt w:val="bullet"/>
      <w:lvlText w:val="o"/>
      <w:lvlJc w:val="left"/>
      <w:pPr>
        <w:ind w:left="3600" w:hanging="360"/>
      </w:pPr>
      <w:rPr>
        <w:rFonts w:ascii="Courier New" w:hAnsi="Courier New" w:cs="Courier New" w:hint="default"/>
      </w:rPr>
    </w:lvl>
    <w:lvl w:ilvl="5" w:tplc="D17C4336" w:tentative="1">
      <w:start w:val="1"/>
      <w:numFmt w:val="bullet"/>
      <w:lvlText w:val=""/>
      <w:lvlJc w:val="left"/>
      <w:pPr>
        <w:ind w:left="4320" w:hanging="360"/>
      </w:pPr>
      <w:rPr>
        <w:rFonts w:ascii="Wingdings" w:hAnsi="Wingdings" w:hint="default"/>
      </w:rPr>
    </w:lvl>
    <w:lvl w:ilvl="6" w:tplc="035661A6" w:tentative="1">
      <w:start w:val="1"/>
      <w:numFmt w:val="bullet"/>
      <w:lvlText w:val=""/>
      <w:lvlJc w:val="left"/>
      <w:pPr>
        <w:ind w:left="5040" w:hanging="360"/>
      </w:pPr>
      <w:rPr>
        <w:rFonts w:ascii="Symbol" w:hAnsi="Symbol" w:hint="default"/>
      </w:rPr>
    </w:lvl>
    <w:lvl w:ilvl="7" w:tplc="9E28D7FC" w:tentative="1">
      <w:start w:val="1"/>
      <w:numFmt w:val="bullet"/>
      <w:lvlText w:val="o"/>
      <w:lvlJc w:val="left"/>
      <w:pPr>
        <w:ind w:left="5760" w:hanging="360"/>
      </w:pPr>
      <w:rPr>
        <w:rFonts w:ascii="Courier New" w:hAnsi="Courier New" w:cs="Courier New" w:hint="default"/>
      </w:rPr>
    </w:lvl>
    <w:lvl w:ilvl="8" w:tplc="9AD8EE58" w:tentative="1">
      <w:start w:val="1"/>
      <w:numFmt w:val="bullet"/>
      <w:lvlText w:val=""/>
      <w:lvlJc w:val="left"/>
      <w:pPr>
        <w:ind w:left="6480" w:hanging="360"/>
      </w:pPr>
      <w:rPr>
        <w:rFonts w:ascii="Wingdings" w:hAnsi="Wingdings" w:hint="default"/>
      </w:rPr>
    </w:lvl>
  </w:abstractNum>
  <w:abstractNum w:abstractNumId="11">
    <w:nsid w:val="2C09202A"/>
    <w:multiLevelType w:val="hybridMultilevel"/>
    <w:tmpl w:val="384C2552"/>
    <w:lvl w:ilvl="0" w:tplc="B6FA4004">
      <w:numFmt w:val="bullet"/>
      <w:lvlText w:val="•"/>
      <w:lvlJc w:val="left"/>
      <w:pPr>
        <w:ind w:left="720" w:hanging="360"/>
      </w:pPr>
      <w:rPr>
        <w:rFonts w:ascii="Times New Roman" w:eastAsia="Times New Roman" w:hAnsi="Times New Roman" w:cs="Times New Roman" w:hint="default"/>
      </w:rPr>
    </w:lvl>
    <w:lvl w:ilvl="1" w:tplc="3C40F0C4" w:tentative="1">
      <w:start w:val="1"/>
      <w:numFmt w:val="bullet"/>
      <w:lvlText w:val="o"/>
      <w:lvlJc w:val="left"/>
      <w:pPr>
        <w:ind w:left="1440" w:hanging="360"/>
      </w:pPr>
      <w:rPr>
        <w:rFonts w:ascii="Courier New" w:hAnsi="Courier New" w:cs="Courier New" w:hint="default"/>
      </w:rPr>
    </w:lvl>
    <w:lvl w:ilvl="2" w:tplc="4036E8BA" w:tentative="1">
      <w:start w:val="1"/>
      <w:numFmt w:val="bullet"/>
      <w:lvlText w:val=""/>
      <w:lvlJc w:val="left"/>
      <w:pPr>
        <w:ind w:left="2160" w:hanging="360"/>
      </w:pPr>
      <w:rPr>
        <w:rFonts w:ascii="Wingdings" w:hAnsi="Wingdings" w:hint="default"/>
      </w:rPr>
    </w:lvl>
    <w:lvl w:ilvl="3" w:tplc="C3EA79A8" w:tentative="1">
      <w:start w:val="1"/>
      <w:numFmt w:val="bullet"/>
      <w:lvlText w:val=""/>
      <w:lvlJc w:val="left"/>
      <w:pPr>
        <w:ind w:left="2880" w:hanging="360"/>
      </w:pPr>
      <w:rPr>
        <w:rFonts w:ascii="Symbol" w:hAnsi="Symbol" w:hint="default"/>
      </w:rPr>
    </w:lvl>
    <w:lvl w:ilvl="4" w:tplc="AADAF2FE" w:tentative="1">
      <w:start w:val="1"/>
      <w:numFmt w:val="bullet"/>
      <w:lvlText w:val="o"/>
      <w:lvlJc w:val="left"/>
      <w:pPr>
        <w:ind w:left="3600" w:hanging="360"/>
      </w:pPr>
      <w:rPr>
        <w:rFonts w:ascii="Courier New" w:hAnsi="Courier New" w:cs="Courier New" w:hint="default"/>
      </w:rPr>
    </w:lvl>
    <w:lvl w:ilvl="5" w:tplc="85440A44" w:tentative="1">
      <w:start w:val="1"/>
      <w:numFmt w:val="bullet"/>
      <w:lvlText w:val=""/>
      <w:lvlJc w:val="left"/>
      <w:pPr>
        <w:ind w:left="4320" w:hanging="360"/>
      </w:pPr>
      <w:rPr>
        <w:rFonts w:ascii="Wingdings" w:hAnsi="Wingdings" w:hint="default"/>
      </w:rPr>
    </w:lvl>
    <w:lvl w:ilvl="6" w:tplc="530A2E3A" w:tentative="1">
      <w:start w:val="1"/>
      <w:numFmt w:val="bullet"/>
      <w:lvlText w:val=""/>
      <w:lvlJc w:val="left"/>
      <w:pPr>
        <w:ind w:left="5040" w:hanging="360"/>
      </w:pPr>
      <w:rPr>
        <w:rFonts w:ascii="Symbol" w:hAnsi="Symbol" w:hint="default"/>
      </w:rPr>
    </w:lvl>
    <w:lvl w:ilvl="7" w:tplc="E9A89112" w:tentative="1">
      <w:start w:val="1"/>
      <w:numFmt w:val="bullet"/>
      <w:lvlText w:val="o"/>
      <w:lvlJc w:val="left"/>
      <w:pPr>
        <w:ind w:left="5760" w:hanging="360"/>
      </w:pPr>
      <w:rPr>
        <w:rFonts w:ascii="Courier New" w:hAnsi="Courier New" w:cs="Courier New" w:hint="default"/>
      </w:rPr>
    </w:lvl>
    <w:lvl w:ilvl="8" w:tplc="020E2A0E" w:tentative="1">
      <w:start w:val="1"/>
      <w:numFmt w:val="bullet"/>
      <w:lvlText w:val=""/>
      <w:lvlJc w:val="left"/>
      <w:pPr>
        <w:ind w:left="6480" w:hanging="360"/>
      </w:pPr>
      <w:rPr>
        <w:rFonts w:ascii="Wingdings" w:hAnsi="Wingdings" w:hint="default"/>
      </w:rPr>
    </w:lvl>
  </w:abstractNum>
  <w:abstractNum w:abstractNumId="12">
    <w:nsid w:val="304051E0"/>
    <w:multiLevelType w:val="hybridMultilevel"/>
    <w:tmpl w:val="D07CE372"/>
    <w:lvl w:ilvl="0" w:tplc="2E1A16CA">
      <w:numFmt w:val="bullet"/>
      <w:lvlText w:val="-"/>
      <w:lvlJc w:val="left"/>
      <w:pPr>
        <w:ind w:left="720" w:hanging="360"/>
      </w:pPr>
      <w:rPr>
        <w:rFonts w:ascii="Times New Roman" w:eastAsia="Calibri" w:hAnsi="Times New Roman" w:cs="Times New Roman" w:hint="default"/>
      </w:rPr>
    </w:lvl>
    <w:lvl w:ilvl="1" w:tplc="B1B4D100" w:tentative="1">
      <w:start w:val="1"/>
      <w:numFmt w:val="bullet"/>
      <w:lvlText w:val="o"/>
      <w:lvlJc w:val="left"/>
      <w:pPr>
        <w:ind w:left="1440" w:hanging="360"/>
      </w:pPr>
      <w:rPr>
        <w:rFonts w:ascii="Courier New" w:hAnsi="Courier New" w:cs="Courier New" w:hint="default"/>
      </w:rPr>
    </w:lvl>
    <w:lvl w:ilvl="2" w:tplc="88B4F64C" w:tentative="1">
      <w:start w:val="1"/>
      <w:numFmt w:val="bullet"/>
      <w:lvlText w:val=""/>
      <w:lvlJc w:val="left"/>
      <w:pPr>
        <w:ind w:left="2160" w:hanging="360"/>
      </w:pPr>
      <w:rPr>
        <w:rFonts w:ascii="Wingdings" w:hAnsi="Wingdings" w:hint="default"/>
      </w:rPr>
    </w:lvl>
    <w:lvl w:ilvl="3" w:tplc="6D8C042E" w:tentative="1">
      <w:start w:val="1"/>
      <w:numFmt w:val="bullet"/>
      <w:lvlText w:val=""/>
      <w:lvlJc w:val="left"/>
      <w:pPr>
        <w:ind w:left="2880" w:hanging="360"/>
      </w:pPr>
      <w:rPr>
        <w:rFonts w:ascii="Symbol" w:hAnsi="Symbol" w:hint="default"/>
      </w:rPr>
    </w:lvl>
    <w:lvl w:ilvl="4" w:tplc="B476A118" w:tentative="1">
      <w:start w:val="1"/>
      <w:numFmt w:val="bullet"/>
      <w:lvlText w:val="o"/>
      <w:lvlJc w:val="left"/>
      <w:pPr>
        <w:ind w:left="3600" w:hanging="360"/>
      </w:pPr>
      <w:rPr>
        <w:rFonts w:ascii="Courier New" w:hAnsi="Courier New" w:cs="Courier New" w:hint="default"/>
      </w:rPr>
    </w:lvl>
    <w:lvl w:ilvl="5" w:tplc="A6A698BE" w:tentative="1">
      <w:start w:val="1"/>
      <w:numFmt w:val="bullet"/>
      <w:lvlText w:val=""/>
      <w:lvlJc w:val="left"/>
      <w:pPr>
        <w:ind w:left="4320" w:hanging="360"/>
      </w:pPr>
      <w:rPr>
        <w:rFonts w:ascii="Wingdings" w:hAnsi="Wingdings" w:hint="default"/>
      </w:rPr>
    </w:lvl>
    <w:lvl w:ilvl="6" w:tplc="5B44AA2A" w:tentative="1">
      <w:start w:val="1"/>
      <w:numFmt w:val="bullet"/>
      <w:lvlText w:val=""/>
      <w:lvlJc w:val="left"/>
      <w:pPr>
        <w:ind w:left="5040" w:hanging="360"/>
      </w:pPr>
      <w:rPr>
        <w:rFonts w:ascii="Symbol" w:hAnsi="Symbol" w:hint="default"/>
      </w:rPr>
    </w:lvl>
    <w:lvl w:ilvl="7" w:tplc="93082278" w:tentative="1">
      <w:start w:val="1"/>
      <w:numFmt w:val="bullet"/>
      <w:lvlText w:val="o"/>
      <w:lvlJc w:val="left"/>
      <w:pPr>
        <w:ind w:left="5760" w:hanging="360"/>
      </w:pPr>
      <w:rPr>
        <w:rFonts w:ascii="Courier New" w:hAnsi="Courier New" w:cs="Courier New" w:hint="default"/>
      </w:rPr>
    </w:lvl>
    <w:lvl w:ilvl="8" w:tplc="DCD20FF0" w:tentative="1">
      <w:start w:val="1"/>
      <w:numFmt w:val="bullet"/>
      <w:lvlText w:val=""/>
      <w:lvlJc w:val="left"/>
      <w:pPr>
        <w:ind w:left="6480" w:hanging="360"/>
      </w:pPr>
      <w:rPr>
        <w:rFonts w:ascii="Wingdings" w:hAnsi="Wingdings" w:hint="default"/>
      </w:rPr>
    </w:lvl>
  </w:abstractNum>
  <w:abstractNum w:abstractNumId="13">
    <w:nsid w:val="347369D2"/>
    <w:multiLevelType w:val="hybridMultilevel"/>
    <w:tmpl w:val="BBF437D6"/>
    <w:lvl w:ilvl="0" w:tplc="3F76FAEA">
      <w:numFmt w:val="bullet"/>
      <w:lvlText w:val="–"/>
      <w:lvlJc w:val="left"/>
      <w:pPr>
        <w:ind w:left="720" w:hanging="360"/>
      </w:pPr>
      <w:rPr>
        <w:rFonts w:ascii="Times New Roman" w:eastAsia="Times New Roman" w:hAnsi="Times New Roman" w:cs="Times New Roman" w:hint="default"/>
      </w:rPr>
    </w:lvl>
    <w:lvl w:ilvl="1" w:tplc="8FBCBD40" w:tentative="1">
      <w:start w:val="1"/>
      <w:numFmt w:val="bullet"/>
      <w:lvlText w:val="o"/>
      <w:lvlJc w:val="left"/>
      <w:pPr>
        <w:ind w:left="1440" w:hanging="360"/>
      </w:pPr>
      <w:rPr>
        <w:rFonts w:ascii="Courier New" w:hAnsi="Courier New" w:cs="Courier New" w:hint="default"/>
      </w:rPr>
    </w:lvl>
    <w:lvl w:ilvl="2" w:tplc="EA7E9430" w:tentative="1">
      <w:start w:val="1"/>
      <w:numFmt w:val="bullet"/>
      <w:lvlText w:val=""/>
      <w:lvlJc w:val="left"/>
      <w:pPr>
        <w:ind w:left="2160" w:hanging="360"/>
      </w:pPr>
      <w:rPr>
        <w:rFonts w:ascii="Wingdings" w:hAnsi="Wingdings" w:hint="default"/>
      </w:rPr>
    </w:lvl>
    <w:lvl w:ilvl="3" w:tplc="7F2881C8" w:tentative="1">
      <w:start w:val="1"/>
      <w:numFmt w:val="bullet"/>
      <w:lvlText w:val=""/>
      <w:lvlJc w:val="left"/>
      <w:pPr>
        <w:ind w:left="2880" w:hanging="360"/>
      </w:pPr>
      <w:rPr>
        <w:rFonts w:ascii="Symbol" w:hAnsi="Symbol" w:hint="default"/>
      </w:rPr>
    </w:lvl>
    <w:lvl w:ilvl="4" w:tplc="4BF42FDC" w:tentative="1">
      <w:start w:val="1"/>
      <w:numFmt w:val="bullet"/>
      <w:lvlText w:val="o"/>
      <w:lvlJc w:val="left"/>
      <w:pPr>
        <w:ind w:left="3600" w:hanging="360"/>
      </w:pPr>
      <w:rPr>
        <w:rFonts w:ascii="Courier New" w:hAnsi="Courier New" w:cs="Courier New" w:hint="default"/>
      </w:rPr>
    </w:lvl>
    <w:lvl w:ilvl="5" w:tplc="609E0B56" w:tentative="1">
      <w:start w:val="1"/>
      <w:numFmt w:val="bullet"/>
      <w:lvlText w:val=""/>
      <w:lvlJc w:val="left"/>
      <w:pPr>
        <w:ind w:left="4320" w:hanging="360"/>
      </w:pPr>
      <w:rPr>
        <w:rFonts w:ascii="Wingdings" w:hAnsi="Wingdings" w:hint="default"/>
      </w:rPr>
    </w:lvl>
    <w:lvl w:ilvl="6" w:tplc="1DDA9752" w:tentative="1">
      <w:start w:val="1"/>
      <w:numFmt w:val="bullet"/>
      <w:lvlText w:val=""/>
      <w:lvlJc w:val="left"/>
      <w:pPr>
        <w:ind w:left="5040" w:hanging="360"/>
      </w:pPr>
      <w:rPr>
        <w:rFonts w:ascii="Symbol" w:hAnsi="Symbol" w:hint="default"/>
      </w:rPr>
    </w:lvl>
    <w:lvl w:ilvl="7" w:tplc="CFBE5138" w:tentative="1">
      <w:start w:val="1"/>
      <w:numFmt w:val="bullet"/>
      <w:lvlText w:val="o"/>
      <w:lvlJc w:val="left"/>
      <w:pPr>
        <w:ind w:left="5760" w:hanging="360"/>
      </w:pPr>
      <w:rPr>
        <w:rFonts w:ascii="Courier New" w:hAnsi="Courier New" w:cs="Courier New" w:hint="default"/>
      </w:rPr>
    </w:lvl>
    <w:lvl w:ilvl="8" w:tplc="4CA0F4BE" w:tentative="1">
      <w:start w:val="1"/>
      <w:numFmt w:val="bullet"/>
      <w:lvlText w:val=""/>
      <w:lvlJc w:val="left"/>
      <w:pPr>
        <w:ind w:left="6480" w:hanging="360"/>
      </w:pPr>
      <w:rPr>
        <w:rFonts w:ascii="Wingdings" w:hAnsi="Wingdings" w:hint="default"/>
      </w:rPr>
    </w:lvl>
  </w:abstractNum>
  <w:abstractNum w:abstractNumId="14">
    <w:nsid w:val="385A1387"/>
    <w:multiLevelType w:val="hybridMultilevel"/>
    <w:tmpl w:val="8FF4F3BE"/>
    <w:lvl w:ilvl="0" w:tplc="E8DA9CCA">
      <w:start w:val="2"/>
      <w:numFmt w:val="bullet"/>
      <w:lvlText w:val="–"/>
      <w:lvlJc w:val="left"/>
      <w:pPr>
        <w:ind w:left="720" w:hanging="360"/>
      </w:pPr>
      <w:rPr>
        <w:rFonts w:ascii="Times New Roman" w:eastAsia="Times New Roman" w:hAnsi="Times New Roman" w:cs="Times New Roman" w:hint="default"/>
      </w:rPr>
    </w:lvl>
    <w:lvl w:ilvl="1" w:tplc="6DE677C8" w:tentative="1">
      <w:start w:val="1"/>
      <w:numFmt w:val="bullet"/>
      <w:lvlText w:val="o"/>
      <w:lvlJc w:val="left"/>
      <w:pPr>
        <w:ind w:left="1440" w:hanging="360"/>
      </w:pPr>
      <w:rPr>
        <w:rFonts w:ascii="Courier New" w:hAnsi="Courier New" w:cs="Courier New" w:hint="default"/>
      </w:rPr>
    </w:lvl>
    <w:lvl w:ilvl="2" w:tplc="98B4974C" w:tentative="1">
      <w:start w:val="1"/>
      <w:numFmt w:val="bullet"/>
      <w:lvlText w:val=""/>
      <w:lvlJc w:val="left"/>
      <w:pPr>
        <w:ind w:left="2160" w:hanging="360"/>
      </w:pPr>
      <w:rPr>
        <w:rFonts w:ascii="Wingdings" w:hAnsi="Wingdings" w:hint="default"/>
      </w:rPr>
    </w:lvl>
    <w:lvl w:ilvl="3" w:tplc="D7067D28" w:tentative="1">
      <w:start w:val="1"/>
      <w:numFmt w:val="bullet"/>
      <w:lvlText w:val=""/>
      <w:lvlJc w:val="left"/>
      <w:pPr>
        <w:ind w:left="2880" w:hanging="360"/>
      </w:pPr>
      <w:rPr>
        <w:rFonts w:ascii="Symbol" w:hAnsi="Symbol" w:hint="default"/>
      </w:rPr>
    </w:lvl>
    <w:lvl w:ilvl="4" w:tplc="F33CC86C" w:tentative="1">
      <w:start w:val="1"/>
      <w:numFmt w:val="bullet"/>
      <w:lvlText w:val="o"/>
      <w:lvlJc w:val="left"/>
      <w:pPr>
        <w:ind w:left="3600" w:hanging="360"/>
      </w:pPr>
      <w:rPr>
        <w:rFonts w:ascii="Courier New" w:hAnsi="Courier New" w:cs="Courier New" w:hint="default"/>
      </w:rPr>
    </w:lvl>
    <w:lvl w:ilvl="5" w:tplc="8B0243CA" w:tentative="1">
      <w:start w:val="1"/>
      <w:numFmt w:val="bullet"/>
      <w:lvlText w:val=""/>
      <w:lvlJc w:val="left"/>
      <w:pPr>
        <w:ind w:left="4320" w:hanging="360"/>
      </w:pPr>
      <w:rPr>
        <w:rFonts w:ascii="Wingdings" w:hAnsi="Wingdings" w:hint="default"/>
      </w:rPr>
    </w:lvl>
    <w:lvl w:ilvl="6" w:tplc="0D6E84A2" w:tentative="1">
      <w:start w:val="1"/>
      <w:numFmt w:val="bullet"/>
      <w:lvlText w:val=""/>
      <w:lvlJc w:val="left"/>
      <w:pPr>
        <w:ind w:left="5040" w:hanging="360"/>
      </w:pPr>
      <w:rPr>
        <w:rFonts w:ascii="Symbol" w:hAnsi="Symbol" w:hint="default"/>
      </w:rPr>
    </w:lvl>
    <w:lvl w:ilvl="7" w:tplc="C966C2B6" w:tentative="1">
      <w:start w:val="1"/>
      <w:numFmt w:val="bullet"/>
      <w:lvlText w:val="o"/>
      <w:lvlJc w:val="left"/>
      <w:pPr>
        <w:ind w:left="5760" w:hanging="360"/>
      </w:pPr>
      <w:rPr>
        <w:rFonts w:ascii="Courier New" w:hAnsi="Courier New" w:cs="Courier New" w:hint="default"/>
      </w:rPr>
    </w:lvl>
    <w:lvl w:ilvl="8" w:tplc="799A77A6" w:tentative="1">
      <w:start w:val="1"/>
      <w:numFmt w:val="bullet"/>
      <w:lvlText w:val=""/>
      <w:lvlJc w:val="left"/>
      <w:pPr>
        <w:ind w:left="6480" w:hanging="360"/>
      </w:pPr>
      <w:rPr>
        <w:rFonts w:ascii="Wingdings" w:hAnsi="Wingdings" w:hint="default"/>
      </w:rPr>
    </w:lvl>
  </w:abstractNum>
  <w:abstractNum w:abstractNumId="15">
    <w:nsid w:val="3D27415F"/>
    <w:multiLevelType w:val="hybridMultilevel"/>
    <w:tmpl w:val="4040272A"/>
    <w:lvl w:ilvl="0" w:tplc="51D02186">
      <w:start w:val="1"/>
      <w:numFmt w:val="bullet"/>
      <w:lvlText w:val=""/>
      <w:lvlJc w:val="left"/>
      <w:pPr>
        <w:ind w:left="720" w:hanging="360"/>
      </w:pPr>
      <w:rPr>
        <w:rFonts w:ascii="Symbol" w:hAnsi="Symbol" w:hint="default"/>
      </w:rPr>
    </w:lvl>
    <w:lvl w:ilvl="1" w:tplc="7DAEF4FA" w:tentative="1">
      <w:start w:val="1"/>
      <w:numFmt w:val="bullet"/>
      <w:lvlText w:val="o"/>
      <w:lvlJc w:val="left"/>
      <w:pPr>
        <w:ind w:left="1440" w:hanging="360"/>
      </w:pPr>
      <w:rPr>
        <w:rFonts w:ascii="Courier New" w:hAnsi="Courier New" w:cs="Courier New" w:hint="default"/>
      </w:rPr>
    </w:lvl>
    <w:lvl w:ilvl="2" w:tplc="9B72F238" w:tentative="1">
      <w:start w:val="1"/>
      <w:numFmt w:val="bullet"/>
      <w:lvlText w:val=""/>
      <w:lvlJc w:val="left"/>
      <w:pPr>
        <w:ind w:left="2160" w:hanging="360"/>
      </w:pPr>
      <w:rPr>
        <w:rFonts w:ascii="Wingdings" w:hAnsi="Wingdings" w:hint="default"/>
      </w:rPr>
    </w:lvl>
    <w:lvl w:ilvl="3" w:tplc="00CAA514" w:tentative="1">
      <w:start w:val="1"/>
      <w:numFmt w:val="bullet"/>
      <w:lvlText w:val=""/>
      <w:lvlJc w:val="left"/>
      <w:pPr>
        <w:ind w:left="2880" w:hanging="360"/>
      </w:pPr>
      <w:rPr>
        <w:rFonts w:ascii="Symbol" w:hAnsi="Symbol" w:hint="default"/>
      </w:rPr>
    </w:lvl>
    <w:lvl w:ilvl="4" w:tplc="7B9212A2" w:tentative="1">
      <w:start w:val="1"/>
      <w:numFmt w:val="bullet"/>
      <w:lvlText w:val="o"/>
      <w:lvlJc w:val="left"/>
      <w:pPr>
        <w:ind w:left="3600" w:hanging="360"/>
      </w:pPr>
      <w:rPr>
        <w:rFonts w:ascii="Courier New" w:hAnsi="Courier New" w:cs="Courier New" w:hint="default"/>
      </w:rPr>
    </w:lvl>
    <w:lvl w:ilvl="5" w:tplc="233651F8" w:tentative="1">
      <w:start w:val="1"/>
      <w:numFmt w:val="bullet"/>
      <w:lvlText w:val=""/>
      <w:lvlJc w:val="left"/>
      <w:pPr>
        <w:ind w:left="4320" w:hanging="360"/>
      </w:pPr>
      <w:rPr>
        <w:rFonts w:ascii="Wingdings" w:hAnsi="Wingdings" w:hint="default"/>
      </w:rPr>
    </w:lvl>
    <w:lvl w:ilvl="6" w:tplc="0C7C5124" w:tentative="1">
      <w:start w:val="1"/>
      <w:numFmt w:val="bullet"/>
      <w:lvlText w:val=""/>
      <w:lvlJc w:val="left"/>
      <w:pPr>
        <w:ind w:left="5040" w:hanging="360"/>
      </w:pPr>
      <w:rPr>
        <w:rFonts w:ascii="Symbol" w:hAnsi="Symbol" w:hint="default"/>
      </w:rPr>
    </w:lvl>
    <w:lvl w:ilvl="7" w:tplc="554A4CEE" w:tentative="1">
      <w:start w:val="1"/>
      <w:numFmt w:val="bullet"/>
      <w:lvlText w:val="o"/>
      <w:lvlJc w:val="left"/>
      <w:pPr>
        <w:ind w:left="5760" w:hanging="360"/>
      </w:pPr>
      <w:rPr>
        <w:rFonts w:ascii="Courier New" w:hAnsi="Courier New" w:cs="Courier New" w:hint="default"/>
      </w:rPr>
    </w:lvl>
    <w:lvl w:ilvl="8" w:tplc="B3A2E082" w:tentative="1">
      <w:start w:val="1"/>
      <w:numFmt w:val="bullet"/>
      <w:lvlText w:val=""/>
      <w:lvlJc w:val="left"/>
      <w:pPr>
        <w:ind w:left="6480" w:hanging="360"/>
      </w:pPr>
      <w:rPr>
        <w:rFonts w:ascii="Wingdings" w:hAnsi="Wingdings" w:hint="default"/>
      </w:rPr>
    </w:lvl>
  </w:abstractNum>
  <w:abstractNum w:abstractNumId="16">
    <w:nsid w:val="52735000"/>
    <w:multiLevelType w:val="hybridMultilevel"/>
    <w:tmpl w:val="CB40CE2C"/>
    <w:lvl w:ilvl="0" w:tplc="C9BCABB8">
      <w:numFmt w:val="bullet"/>
      <w:lvlText w:val="–"/>
      <w:lvlJc w:val="left"/>
      <w:pPr>
        <w:ind w:left="720" w:hanging="360"/>
      </w:pPr>
      <w:rPr>
        <w:rFonts w:ascii="Times New Roman" w:eastAsia="Times New Roman" w:hAnsi="Times New Roman" w:cs="Times New Roman" w:hint="default"/>
      </w:rPr>
    </w:lvl>
    <w:lvl w:ilvl="1" w:tplc="33523404" w:tentative="1">
      <w:start w:val="1"/>
      <w:numFmt w:val="bullet"/>
      <w:lvlText w:val="o"/>
      <w:lvlJc w:val="left"/>
      <w:pPr>
        <w:ind w:left="1440" w:hanging="360"/>
      </w:pPr>
      <w:rPr>
        <w:rFonts w:ascii="Courier New" w:hAnsi="Courier New" w:cs="Courier New" w:hint="default"/>
      </w:rPr>
    </w:lvl>
    <w:lvl w:ilvl="2" w:tplc="CC18349C" w:tentative="1">
      <w:start w:val="1"/>
      <w:numFmt w:val="bullet"/>
      <w:lvlText w:val=""/>
      <w:lvlJc w:val="left"/>
      <w:pPr>
        <w:ind w:left="2160" w:hanging="360"/>
      </w:pPr>
      <w:rPr>
        <w:rFonts w:ascii="Wingdings" w:hAnsi="Wingdings" w:hint="default"/>
      </w:rPr>
    </w:lvl>
    <w:lvl w:ilvl="3" w:tplc="9F561700" w:tentative="1">
      <w:start w:val="1"/>
      <w:numFmt w:val="bullet"/>
      <w:lvlText w:val=""/>
      <w:lvlJc w:val="left"/>
      <w:pPr>
        <w:ind w:left="2880" w:hanging="360"/>
      </w:pPr>
      <w:rPr>
        <w:rFonts w:ascii="Symbol" w:hAnsi="Symbol" w:hint="default"/>
      </w:rPr>
    </w:lvl>
    <w:lvl w:ilvl="4" w:tplc="A510E470" w:tentative="1">
      <w:start w:val="1"/>
      <w:numFmt w:val="bullet"/>
      <w:lvlText w:val="o"/>
      <w:lvlJc w:val="left"/>
      <w:pPr>
        <w:ind w:left="3600" w:hanging="360"/>
      </w:pPr>
      <w:rPr>
        <w:rFonts w:ascii="Courier New" w:hAnsi="Courier New" w:cs="Courier New" w:hint="default"/>
      </w:rPr>
    </w:lvl>
    <w:lvl w:ilvl="5" w:tplc="273EEFB4" w:tentative="1">
      <w:start w:val="1"/>
      <w:numFmt w:val="bullet"/>
      <w:lvlText w:val=""/>
      <w:lvlJc w:val="left"/>
      <w:pPr>
        <w:ind w:left="4320" w:hanging="360"/>
      </w:pPr>
      <w:rPr>
        <w:rFonts w:ascii="Wingdings" w:hAnsi="Wingdings" w:hint="default"/>
      </w:rPr>
    </w:lvl>
    <w:lvl w:ilvl="6" w:tplc="5E5C8358" w:tentative="1">
      <w:start w:val="1"/>
      <w:numFmt w:val="bullet"/>
      <w:lvlText w:val=""/>
      <w:lvlJc w:val="left"/>
      <w:pPr>
        <w:ind w:left="5040" w:hanging="360"/>
      </w:pPr>
      <w:rPr>
        <w:rFonts w:ascii="Symbol" w:hAnsi="Symbol" w:hint="default"/>
      </w:rPr>
    </w:lvl>
    <w:lvl w:ilvl="7" w:tplc="553660C2" w:tentative="1">
      <w:start w:val="1"/>
      <w:numFmt w:val="bullet"/>
      <w:lvlText w:val="o"/>
      <w:lvlJc w:val="left"/>
      <w:pPr>
        <w:ind w:left="5760" w:hanging="360"/>
      </w:pPr>
      <w:rPr>
        <w:rFonts w:ascii="Courier New" w:hAnsi="Courier New" w:cs="Courier New" w:hint="default"/>
      </w:rPr>
    </w:lvl>
    <w:lvl w:ilvl="8" w:tplc="7026F802"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671C3AB2">
      <w:numFmt w:val="bullet"/>
      <w:lvlText w:val="–"/>
      <w:lvlJc w:val="left"/>
      <w:pPr>
        <w:ind w:left="720" w:hanging="360"/>
      </w:pPr>
      <w:rPr>
        <w:rFonts w:ascii="Times New Roman" w:eastAsia="Times New Roman" w:hAnsi="Times New Roman" w:cs="Times New Roman" w:hint="default"/>
      </w:rPr>
    </w:lvl>
    <w:lvl w:ilvl="1" w:tplc="330A7530" w:tentative="1">
      <w:start w:val="1"/>
      <w:numFmt w:val="bullet"/>
      <w:lvlText w:val="o"/>
      <w:lvlJc w:val="left"/>
      <w:pPr>
        <w:ind w:left="1440" w:hanging="360"/>
      </w:pPr>
      <w:rPr>
        <w:rFonts w:ascii="Courier New" w:hAnsi="Courier New" w:cs="Courier New" w:hint="default"/>
      </w:rPr>
    </w:lvl>
    <w:lvl w:ilvl="2" w:tplc="4CFA60CC" w:tentative="1">
      <w:start w:val="1"/>
      <w:numFmt w:val="bullet"/>
      <w:lvlText w:val=""/>
      <w:lvlJc w:val="left"/>
      <w:pPr>
        <w:ind w:left="2160" w:hanging="360"/>
      </w:pPr>
      <w:rPr>
        <w:rFonts w:ascii="Wingdings" w:hAnsi="Wingdings" w:hint="default"/>
      </w:rPr>
    </w:lvl>
    <w:lvl w:ilvl="3" w:tplc="0C52FFE0" w:tentative="1">
      <w:start w:val="1"/>
      <w:numFmt w:val="bullet"/>
      <w:lvlText w:val=""/>
      <w:lvlJc w:val="left"/>
      <w:pPr>
        <w:ind w:left="2880" w:hanging="360"/>
      </w:pPr>
      <w:rPr>
        <w:rFonts w:ascii="Symbol" w:hAnsi="Symbol" w:hint="default"/>
      </w:rPr>
    </w:lvl>
    <w:lvl w:ilvl="4" w:tplc="CC3C9B06" w:tentative="1">
      <w:start w:val="1"/>
      <w:numFmt w:val="bullet"/>
      <w:lvlText w:val="o"/>
      <w:lvlJc w:val="left"/>
      <w:pPr>
        <w:ind w:left="3600" w:hanging="360"/>
      </w:pPr>
      <w:rPr>
        <w:rFonts w:ascii="Courier New" w:hAnsi="Courier New" w:cs="Courier New" w:hint="default"/>
      </w:rPr>
    </w:lvl>
    <w:lvl w:ilvl="5" w:tplc="9E9A12CE" w:tentative="1">
      <w:start w:val="1"/>
      <w:numFmt w:val="bullet"/>
      <w:lvlText w:val=""/>
      <w:lvlJc w:val="left"/>
      <w:pPr>
        <w:ind w:left="4320" w:hanging="360"/>
      </w:pPr>
      <w:rPr>
        <w:rFonts w:ascii="Wingdings" w:hAnsi="Wingdings" w:hint="default"/>
      </w:rPr>
    </w:lvl>
    <w:lvl w:ilvl="6" w:tplc="E80A6A04" w:tentative="1">
      <w:start w:val="1"/>
      <w:numFmt w:val="bullet"/>
      <w:lvlText w:val=""/>
      <w:lvlJc w:val="left"/>
      <w:pPr>
        <w:ind w:left="5040" w:hanging="360"/>
      </w:pPr>
      <w:rPr>
        <w:rFonts w:ascii="Symbol" w:hAnsi="Symbol" w:hint="default"/>
      </w:rPr>
    </w:lvl>
    <w:lvl w:ilvl="7" w:tplc="BE02F290" w:tentative="1">
      <w:start w:val="1"/>
      <w:numFmt w:val="bullet"/>
      <w:lvlText w:val="o"/>
      <w:lvlJc w:val="left"/>
      <w:pPr>
        <w:ind w:left="5760" w:hanging="360"/>
      </w:pPr>
      <w:rPr>
        <w:rFonts w:ascii="Courier New" w:hAnsi="Courier New" w:cs="Courier New" w:hint="default"/>
      </w:rPr>
    </w:lvl>
    <w:lvl w:ilvl="8" w:tplc="FE9C7238"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D7EABEEC">
      <w:start w:val="1"/>
      <w:numFmt w:val="bullet"/>
      <w:lvlText w:val=""/>
      <w:lvlJc w:val="left"/>
      <w:pPr>
        <w:ind w:left="720" w:hanging="360"/>
      </w:pPr>
      <w:rPr>
        <w:rFonts w:ascii="Symbol" w:hAnsi="Symbol" w:hint="default"/>
      </w:rPr>
    </w:lvl>
    <w:lvl w:ilvl="1" w:tplc="1A3AA7DE" w:tentative="1">
      <w:start w:val="1"/>
      <w:numFmt w:val="bullet"/>
      <w:lvlText w:val="o"/>
      <w:lvlJc w:val="left"/>
      <w:pPr>
        <w:ind w:left="1440" w:hanging="360"/>
      </w:pPr>
      <w:rPr>
        <w:rFonts w:ascii="Courier New" w:hAnsi="Courier New" w:cs="Courier New" w:hint="default"/>
      </w:rPr>
    </w:lvl>
    <w:lvl w:ilvl="2" w:tplc="65D88668" w:tentative="1">
      <w:start w:val="1"/>
      <w:numFmt w:val="bullet"/>
      <w:lvlText w:val=""/>
      <w:lvlJc w:val="left"/>
      <w:pPr>
        <w:ind w:left="2160" w:hanging="360"/>
      </w:pPr>
      <w:rPr>
        <w:rFonts w:ascii="Wingdings" w:hAnsi="Wingdings" w:hint="default"/>
      </w:rPr>
    </w:lvl>
    <w:lvl w:ilvl="3" w:tplc="BA389FEE" w:tentative="1">
      <w:start w:val="1"/>
      <w:numFmt w:val="bullet"/>
      <w:lvlText w:val=""/>
      <w:lvlJc w:val="left"/>
      <w:pPr>
        <w:ind w:left="2880" w:hanging="360"/>
      </w:pPr>
      <w:rPr>
        <w:rFonts w:ascii="Symbol" w:hAnsi="Symbol" w:hint="default"/>
      </w:rPr>
    </w:lvl>
    <w:lvl w:ilvl="4" w:tplc="EBF0FB48" w:tentative="1">
      <w:start w:val="1"/>
      <w:numFmt w:val="bullet"/>
      <w:lvlText w:val="o"/>
      <w:lvlJc w:val="left"/>
      <w:pPr>
        <w:ind w:left="3600" w:hanging="360"/>
      </w:pPr>
      <w:rPr>
        <w:rFonts w:ascii="Courier New" w:hAnsi="Courier New" w:cs="Courier New" w:hint="default"/>
      </w:rPr>
    </w:lvl>
    <w:lvl w:ilvl="5" w:tplc="B526099A" w:tentative="1">
      <w:start w:val="1"/>
      <w:numFmt w:val="bullet"/>
      <w:lvlText w:val=""/>
      <w:lvlJc w:val="left"/>
      <w:pPr>
        <w:ind w:left="4320" w:hanging="360"/>
      </w:pPr>
      <w:rPr>
        <w:rFonts w:ascii="Wingdings" w:hAnsi="Wingdings" w:hint="default"/>
      </w:rPr>
    </w:lvl>
    <w:lvl w:ilvl="6" w:tplc="A860E5F0" w:tentative="1">
      <w:start w:val="1"/>
      <w:numFmt w:val="bullet"/>
      <w:lvlText w:val=""/>
      <w:lvlJc w:val="left"/>
      <w:pPr>
        <w:ind w:left="5040" w:hanging="360"/>
      </w:pPr>
      <w:rPr>
        <w:rFonts w:ascii="Symbol" w:hAnsi="Symbol" w:hint="default"/>
      </w:rPr>
    </w:lvl>
    <w:lvl w:ilvl="7" w:tplc="D21AAA5A" w:tentative="1">
      <w:start w:val="1"/>
      <w:numFmt w:val="bullet"/>
      <w:lvlText w:val="o"/>
      <w:lvlJc w:val="left"/>
      <w:pPr>
        <w:ind w:left="5760" w:hanging="360"/>
      </w:pPr>
      <w:rPr>
        <w:rFonts w:ascii="Courier New" w:hAnsi="Courier New" w:cs="Courier New" w:hint="default"/>
      </w:rPr>
    </w:lvl>
    <w:lvl w:ilvl="8" w:tplc="B10CBC24"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089A3812">
      <w:start w:val="1"/>
      <w:numFmt w:val="bullet"/>
      <w:lvlText w:val=""/>
      <w:lvlJc w:val="left"/>
      <w:pPr>
        <w:ind w:left="720" w:hanging="360"/>
      </w:pPr>
      <w:rPr>
        <w:rFonts w:ascii="Symbol" w:hAnsi="Symbol" w:hint="default"/>
      </w:rPr>
    </w:lvl>
    <w:lvl w:ilvl="1" w:tplc="73562B86" w:tentative="1">
      <w:start w:val="1"/>
      <w:numFmt w:val="bullet"/>
      <w:lvlText w:val="o"/>
      <w:lvlJc w:val="left"/>
      <w:pPr>
        <w:ind w:left="1440" w:hanging="360"/>
      </w:pPr>
      <w:rPr>
        <w:rFonts w:ascii="Courier New" w:hAnsi="Courier New" w:cs="Courier New" w:hint="default"/>
      </w:rPr>
    </w:lvl>
    <w:lvl w:ilvl="2" w:tplc="2826B950" w:tentative="1">
      <w:start w:val="1"/>
      <w:numFmt w:val="bullet"/>
      <w:lvlText w:val=""/>
      <w:lvlJc w:val="left"/>
      <w:pPr>
        <w:ind w:left="2160" w:hanging="360"/>
      </w:pPr>
      <w:rPr>
        <w:rFonts w:ascii="Wingdings" w:hAnsi="Wingdings" w:hint="default"/>
      </w:rPr>
    </w:lvl>
    <w:lvl w:ilvl="3" w:tplc="B2422384" w:tentative="1">
      <w:start w:val="1"/>
      <w:numFmt w:val="bullet"/>
      <w:lvlText w:val=""/>
      <w:lvlJc w:val="left"/>
      <w:pPr>
        <w:ind w:left="2880" w:hanging="360"/>
      </w:pPr>
      <w:rPr>
        <w:rFonts w:ascii="Symbol" w:hAnsi="Symbol" w:hint="default"/>
      </w:rPr>
    </w:lvl>
    <w:lvl w:ilvl="4" w:tplc="DB82B28E" w:tentative="1">
      <w:start w:val="1"/>
      <w:numFmt w:val="bullet"/>
      <w:lvlText w:val="o"/>
      <w:lvlJc w:val="left"/>
      <w:pPr>
        <w:ind w:left="3600" w:hanging="360"/>
      </w:pPr>
      <w:rPr>
        <w:rFonts w:ascii="Courier New" w:hAnsi="Courier New" w:cs="Courier New" w:hint="default"/>
      </w:rPr>
    </w:lvl>
    <w:lvl w:ilvl="5" w:tplc="668A25C4" w:tentative="1">
      <w:start w:val="1"/>
      <w:numFmt w:val="bullet"/>
      <w:lvlText w:val=""/>
      <w:lvlJc w:val="left"/>
      <w:pPr>
        <w:ind w:left="4320" w:hanging="360"/>
      </w:pPr>
      <w:rPr>
        <w:rFonts w:ascii="Wingdings" w:hAnsi="Wingdings" w:hint="default"/>
      </w:rPr>
    </w:lvl>
    <w:lvl w:ilvl="6" w:tplc="3222924A" w:tentative="1">
      <w:start w:val="1"/>
      <w:numFmt w:val="bullet"/>
      <w:lvlText w:val=""/>
      <w:lvlJc w:val="left"/>
      <w:pPr>
        <w:ind w:left="5040" w:hanging="360"/>
      </w:pPr>
      <w:rPr>
        <w:rFonts w:ascii="Symbol" w:hAnsi="Symbol" w:hint="default"/>
      </w:rPr>
    </w:lvl>
    <w:lvl w:ilvl="7" w:tplc="8C8659F2" w:tentative="1">
      <w:start w:val="1"/>
      <w:numFmt w:val="bullet"/>
      <w:lvlText w:val="o"/>
      <w:lvlJc w:val="left"/>
      <w:pPr>
        <w:ind w:left="5760" w:hanging="360"/>
      </w:pPr>
      <w:rPr>
        <w:rFonts w:ascii="Courier New" w:hAnsi="Courier New" w:cs="Courier New" w:hint="default"/>
      </w:rPr>
    </w:lvl>
    <w:lvl w:ilvl="8" w:tplc="F2C28A10"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1FCC464A">
      <w:numFmt w:val="bullet"/>
      <w:lvlText w:val=""/>
      <w:lvlJc w:val="left"/>
      <w:pPr>
        <w:ind w:left="420" w:hanging="360"/>
      </w:pPr>
      <w:rPr>
        <w:rFonts w:ascii="Symbol" w:eastAsia="Times New Roman" w:hAnsi="Symbol" w:cs="Times New Roman" w:hint="default"/>
      </w:rPr>
    </w:lvl>
    <w:lvl w:ilvl="1" w:tplc="F3BE54D2" w:tentative="1">
      <w:start w:val="1"/>
      <w:numFmt w:val="bullet"/>
      <w:lvlText w:val="o"/>
      <w:lvlJc w:val="left"/>
      <w:pPr>
        <w:tabs>
          <w:tab w:val="num" w:pos="1440"/>
        </w:tabs>
        <w:ind w:left="1440" w:hanging="360"/>
      </w:pPr>
      <w:rPr>
        <w:rFonts w:ascii="Courier New" w:hAnsi="Courier New" w:cs="Courier New" w:hint="default"/>
      </w:rPr>
    </w:lvl>
    <w:lvl w:ilvl="2" w:tplc="88D03D20" w:tentative="1">
      <w:start w:val="1"/>
      <w:numFmt w:val="bullet"/>
      <w:lvlText w:val=""/>
      <w:lvlJc w:val="left"/>
      <w:pPr>
        <w:tabs>
          <w:tab w:val="num" w:pos="2160"/>
        </w:tabs>
        <w:ind w:left="2160" w:hanging="360"/>
      </w:pPr>
      <w:rPr>
        <w:rFonts w:ascii="Wingdings" w:hAnsi="Wingdings" w:hint="default"/>
      </w:rPr>
    </w:lvl>
    <w:lvl w:ilvl="3" w:tplc="5552C438" w:tentative="1">
      <w:start w:val="1"/>
      <w:numFmt w:val="bullet"/>
      <w:lvlText w:val=""/>
      <w:lvlJc w:val="left"/>
      <w:pPr>
        <w:tabs>
          <w:tab w:val="num" w:pos="2880"/>
        </w:tabs>
        <w:ind w:left="2880" w:hanging="360"/>
      </w:pPr>
      <w:rPr>
        <w:rFonts w:ascii="Symbol" w:hAnsi="Symbol" w:hint="default"/>
      </w:rPr>
    </w:lvl>
    <w:lvl w:ilvl="4" w:tplc="41AA7A3C" w:tentative="1">
      <w:start w:val="1"/>
      <w:numFmt w:val="bullet"/>
      <w:lvlText w:val="o"/>
      <w:lvlJc w:val="left"/>
      <w:pPr>
        <w:tabs>
          <w:tab w:val="num" w:pos="3600"/>
        </w:tabs>
        <w:ind w:left="3600" w:hanging="360"/>
      </w:pPr>
      <w:rPr>
        <w:rFonts w:ascii="Courier New" w:hAnsi="Courier New" w:cs="Courier New" w:hint="default"/>
      </w:rPr>
    </w:lvl>
    <w:lvl w:ilvl="5" w:tplc="B4EEBF3A" w:tentative="1">
      <w:start w:val="1"/>
      <w:numFmt w:val="bullet"/>
      <w:lvlText w:val=""/>
      <w:lvlJc w:val="left"/>
      <w:pPr>
        <w:tabs>
          <w:tab w:val="num" w:pos="4320"/>
        </w:tabs>
        <w:ind w:left="4320" w:hanging="360"/>
      </w:pPr>
      <w:rPr>
        <w:rFonts w:ascii="Wingdings" w:hAnsi="Wingdings" w:hint="default"/>
      </w:rPr>
    </w:lvl>
    <w:lvl w:ilvl="6" w:tplc="9F726BE2" w:tentative="1">
      <w:start w:val="1"/>
      <w:numFmt w:val="bullet"/>
      <w:lvlText w:val=""/>
      <w:lvlJc w:val="left"/>
      <w:pPr>
        <w:tabs>
          <w:tab w:val="num" w:pos="5040"/>
        </w:tabs>
        <w:ind w:left="5040" w:hanging="360"/>
      </w:pPr>
      <w:rPr>
        <w:rFonts w:ascii="Symbol" w:hAnsi="Symbol" w:hint="default"/>
      </w:rPr>
    </w:lvl>
    <w:lvl w:ilvl="7" w:tplc="2E8C3632" w:tentative="1">
      <w:start w:val="1"/>
      <w:numFmt w:val="bullet"/>
      <w:lvlText w:val="o"/>
      <w:lvlJc w:val="left"/>
      <w:pPr>
        <w:tabs>
          <w:tab w:val="num" w:pos="5760"/>
        </w:tabs>
        <w:ind w:left="5760" w:hanging="360"/>
      </w:pPr>
      <w:rPr>
        <w:rFonts w:ascii="Courier New" w:hAnsi="Courier New" w:cs="Courier New" w:hint="default"/>
      </w:rPr>
    </w:lvl>
    <w:lvl w:ilvl="8" w:tplc="727C6C44" w:tentative="1">
      <w:start w:val="1"/>
      <w:numFmt w:val="bullet"/>
      <w:lvlText w:val=""/>
      <w:lvlJc w:val="left"/>
      <w:pPr>
        <w:tabs>
          <w:tab w:val="num" w:pos="6480"/>
        </w:tabs>
        <w:ind w:left="6480" w:hanging="360"/>
      </w:pPr>
      <w:rPr>
        <w:rFonts w:ascii="Wingdings" w:hAnsi="Wingdings" w:hint="default"/>
      </w:rPr>
    </w:lvl>
  </w:abstractNum>
  <w:abstractNum w:abstractNumId="21">
    <w:nsid w:val="61DC0942"/>
    <w:multiLevelType w:val="hybridMultilevel"/>
    <w:tmpl w:val="90DCECC0"/>
    <w:lvl w:ilvl="0" w:tplc="2EF0FB8E">
      <w:start w:val="1"/>
      <w:numFmt w:val="bullet"/>
      <w:lvlText w:val=""/>
      <w:lvlJc w:val="left"/>
      <w:pPr>
        <w:ind w:left="720" w:hanging="360"/>
      </w:pPr>
      <w:rPr>
        <w:rFonts w:ascii="Symbol" w:hAnsi="Symbol" w:hint="default"/>
      </w:rPr>
    </w:lvl>
    <w:lvl w:ilvl="1" w:tplc="2968F34C" w:tentative="1">
      <w:start w:val="1"/>
      <w:numFmt w:val="bullet"/>
      <w:lvlText w:val="o"/>
      <w:lvlJc w:val="left"/>
      <w:pPr>
        <w:ind w:left="1440" w:hanging="360"/>
      </w:pPr>
      <w:rPr>
        <w:rFonts w:ascii="Courier New" w:hAnsi="Courier New" w:cs="Courier New" w:hint="default"/>
      </w:rPr>
    </w:lvl>
    <w:lvl w:ilvl="2" w:tplc="29FC1A5C" w:tentative="1">
      <w:start w:val="1"/>
      <w:numFmt w:val="bullet"/>
      <w:lvlText w:val=""/>
      <w:lvlJc w:val="left"/>
      <w:pPr>
        <w:ind w:left="2160" w:hanging="360"/>
      </w:pPr>
      <w:rPr>
        <w:rFonts w:ascii="Wingdings" w:hAnsi="Wingdings" w:hint="default"/>
      </w:rPr>
    </w:lvl>
    <w:lvl w:ilvl="3" w:tplc="8764A420" w:tentative="1">
      <w:start w:val="1"/>
      <w:numFmt w:val="bullet"/>
      <w:lvlText w:val=""/>
      <w:lvlJc w:val="left"/>
      <w:pPr>
        <w:ind w:left="2880" w:hanging="360"/>
      </w:pPr>
      <w:rPr>
        <w:rFonts w:ascii="Symbol" w:hAnsi="Symbol" w:hint="default"/>
      </w:rPr>
    </w:lvl>
    <w:lvl w:ilvl="4" w:tplc="D83644F8" w:tentative="1">
      <w:start w:val="1"/>
      <w:numFmt w:val="bullet"/>
      <w:lvlText w:val="o"/>
      <w:lvlJc w:val="left"/>
      <w:pPr>
        <w:ind w:left="3600" w:hanging="360"/>
      </w:pPr>
      <w:rPr>
        <w:rFonts w:ascii="Courier New" w:hAnsi="Courier New" w:cs="Courier New" w:hint="default"/>
      </w:rPr>
    </w:lvl>
    <w:lvl w:ilvl="5" w:tplc="59A2FB54" w:tentative="1">
      <w:start w:val="1"/>
      <w:numFmt w:val="bullet"/>
      <w:lvlText w:val=""/>
      <w:lvlJc w:val="left"/>
      <w:pPr>
        <w:ind w:left="4320" w:hanging="360"/>
      </w:pPr>
      <w:rPr>
        <w:rFonts w:ascii="Wingdings" w:hAnsi="Wingdings" w:hint="default"/>
      </w:rPr>
    </w:lvl>
    <w:lvl w:ilvl="6" w:tplc="4B125414" w:tentative="1">
      <w:start w:val="1"/>
      <w:numFmt w:val="bullet"/>
      <w:lvlText w:val=""/>
      <w:lvlJc w:val="left"/>
      <w:pPr>
        <w:ind w:left="5040" w:hanging="360"/>
      </w:pPr>
      <w:rPr>
        <w:rFonts w:ascii="Symbol" w:hAnsi="Symbol" w:hint="default"/>
      </w:rPr>
    </w:lvl>
    <w:lvl w:ilvl="7" w:tplc="0566852C" w:tentative="1">
      <w:start w:val="1"/>
      <w:numFmt w:val="bullet"/>
      <w:lvlText w:val="o"/>
      <w:lvlJc w:val="left"/>
      <w:pPr>
        <w:ind w:left="5760" w:hanging="360"/>
      </w:pPr>
      <w:rPr>
        <w:rFonts w:ascii="Courier New" w:hAnsi="Courier New" w:cs="Courier New" w:hint="default"/>
      </w:rPr>
    </w:lvl>
    <w:lvl w:ilvl="8" w:tplc="64CE8AB6" w:tentative="1">
      <w:start w:val="1"/>
      <w:numFmt w:val="bullet"/>
      <w:lvlText w:val=""/>
      <w:lvlJc w:val="left"/>
      <w:pPr>
        <w:ind w:left="6480" w:hanging="360"/>
      </w:pPr>
      <w:rPr>
        <w:rFonts w:ascii="Wingdings" w:hAnsi="Wingdings" w:hint="default"/>
      </w:rPr>
    </w:lvl>
  </w:abstractNum>
  <w:abstractNum w:abstractNumId="22">
    <w:nsid w:val="61E84F52"/>
    <w:multiLevelType w:val="hybridMultilevel"/>
    <w:tmpl w:val="81BCA6F8"/>
    <w:lvl w:ilvl="0" w:tplc="447A8DDA">
      <w:numFmt w:val="bullet"/>
      <w:lvlText w:val=""/>
      <w:lvlJc w:val="left"/>
      <w:pPr>
        <w:ind w:left="420" w:hanging="360"/>
      </w:pPr>
      <w:rPr>
        <w:rFonts w:ascii="Symbol" w:eastAsia="Times New Roman" w:hAnsi="Symbol" w:cs="Times New Roman" w:hint="default"/>
      </w:rPr>
    </w:lvl>
    <w:lvl w:ilvl="1" w:tplc="5B982E84" w:tentative="1">
      <w:start w:val="1"/>
      <w:numFmt w:val="bullet"/>
      <w:lvlText w:val="o"/>
      <w:lvlJc w:val="left"/>
      <w:pPr>
        <w:tabs>
          <w:tab w:val="num" w:pos="1440"/>
        </w:tabs>
        <w:ind w:left="1440" w:hanging="360"/>
      </w:pPr>
      <w:rPr>
        <w:rFonts w:ascii="Courier New" w:hAnsi="Courier New" w:cs="Courier New" w:hint="default"/>
      </w:rPr>
    </w:lvl>
    <w:lvl w:ilvl="2" w:tplc="EBA6C664" w:tentative="1">
      <w:start w:val="1"/>
      <w:numFmt w:val="bullet"/>
      <w:lvlText w:val=""/>
      <w:lvlJc w:val="left"/>
      <w:pPr>
        <w:tabs>
          <w:tab w:val="num" w:pos="2160"/>
        </w:tabs>
        <w:ind w:left="2160" w:hanging="360"/>
      </w:pPr>
      <w:rPr>
        <w:rFonts w:ascii="Wingdings" w:hAnsi="Wingdings" w:hint="default"/>
      </w:rPr>
    </w:lvl>
    <w:lvl w:ilvl="3" w:tplc="7574721A" w:tentative="1">
      <w:start w:val="1"/>
      <w:numFmt w:val="bullet"/>
      <w:lvlText w:val=""/>
      <w:lvlJc w:val="left"/>
      <w:pPr>
        <w:tabs>
          <w:tab w:val="num" w:pos="2880"/>
        </w:tabs>
        <w:ind w:left="2880" w:hanging="360"/>
      </w:pPr>
      <w:rPr>
        <w:rFonts w:ascii="Symbol" w:hAnsi="Symbol" w:hint="default"/>
      </w:rPr>
    </w:lvl>
    <w:lvl w:ilvl="4" w:tplc="B41AB6C4" w:tentative="1">
      <w:start w:val="1"/>
      <w:numFmt w:val="bullet"/>
      <w:lvlText w:val="o"/>
      <w:lvlJc w:val="left"/>
      <w:pPr>
        <w:tabs>
          <w:tab w:val="num" w:pos="3600"/>
        </w:tabs>
        <w:ind w:left="3600" w:hanging="360"/>
      </w:pPr>
      <w:rPr>
        <w:rFonts w:ascii="Courier New" w:hAnsi="Courier New" w:cs="Courier New" w:hint="default"/>
      </w:rPr>
    </w:lvl>
    <w:lvl w:ilvl="5" w:tplc="F976AC6A" w:tentative="1">
      <w:start w:val="1"/>
      <w:numFmt w:val="bullet"/>
      <w:lvlText w:val=""/>
      <w:lvlJc w:val="left"/>
      <w:pPr>
        <w:tabs>
          <w:tab w:val="num" w:pos="4320"/>
        </w:tabs>
        <w:ind w:left="4320" w:hanging="360"/>
      </w:pPr>
      <w:rPr>
        <w:rFonts w:ascii="Wingdings" w:hAnsi="Wingdings" w:hint="default"/>
      </w:rPr>
    </w:lvl>
    <w:lvl w:ilvl="6" w:tplc="D388831E" w:tentative="1">
      <w:start w:val="1"/>
      <w:numFmt w:val="bullet"/>
      <w:lvlText w:val=""/>
      <w:lvlJc w:val="left"/>
      <w:pPr>
        <w:tabs>
          <w:tab w:val="num" w:pos="5040"/>
        </w:tabs>
        <w:ind w:left="5040" w:hanging="360"/>
      </w:pPr>
      <w:rPr>
        <w:rFonts w:ascii="Symbol" w:hAnsi="Symbol" w:hint="default"/>
      </w:rPr>
    </w:lvl>
    <w:lvl w:ilvl="7" w:tplc="9148F914" w:tentative="1">
      <w:start w:val="1"/>
      <w:numFmt w:val="bullet"/>
      <w:lvlText w:val="o"/>
      <w:lvlJc w:val="left"/>
      <w:pPr>
        <w:tabs>
          <w:tab w:val="num" w:pos="5760"/>
        </w:tabs>
        <w:ind w:left="5760" w:hanging="360"/>
      </w:pPr>
      <w:rPr>
        <w:rFonts w:ascii="Courier New" w:hAnsi="Courier New" w:cs="Courier New" w:hint="default"/>
      </w:rPr>
    </w:lvl>
    <w:lvl w:ilvl="8" w:tplc="1FCC364C" w:tentative="1">
      <w:start w:val="1"/>
      <w:numFmt w:val="bullet"/>
      <w:lvlText w:val=""/>
      <w:lvlJc w:val="left"/>
      <w:pPr>
        <w:tabs>
          <w:tab w:val="num" w:pos="6480"/>
        </w:tabs>
        <w:ind w:left="6480" w:hanging="360"/>
      </w:pPr>
      <w:rPr>
        <w:rFonts w:ascii="Wingdings" w:hAnsi="Wingdings" w:hint="default"/>
      </w:rPr>
    </w:lvl>
  </w:abstractNum>
  <w:abstractNum w:abstractNumId="23">
    <w:nsid w:val="674C1104"/>
    <w:multiLevelType w:val="hybridMultilevel"/>
    <w:tmpl w:val="E99E0AAA"/>
    <w:lvl w:ilvl="0" w:tplc="37064836">
      <w:start w:val="1"/>
      <w:numFmt w:val="bullet"/>
      <w:lvlText w:val="–"/>
      <w:lvlJc w:val="left"/>
      <w:pPr>
        <w:ind w:left="720" w:hanging="360"/>
      </w:pPr>
      <w:rPr>
        <w:rFonts w:ascii="Times New Roman" w:eastAsia="Times New Roman" w:hAnsi="Times New Roman" w:cs="Times New Roman" w:hint="default"/>
      </w:rPr>
    </w:lvl>
    <w:lvl w:ilvl="1" w:tplc="BCA49116" w:tentative="1">
      <w:start w:val="1"/>
      <w:numFmt w:val="bullet"/>
      <w:lvlText w:val="o"/>
      <w:lvlJc w:val="left"/>
      <w:pPr>
        <w:ind w:left="1440" w:hanging="360"/>
      </w:pPr>
      <w:rPr>
        <w:rFonts w:ascii="Courier New" w:hAnsi="Courier New" w:cs="Courier New" w:hint="default"/>
      </w:rPr>
    </w:lvl>
    <w:lvl w:ilvl="2" w:tplc="98AC67A8" w:tentative="1">
      <w:start w:val="1"/>
      <w:numFmt w:val="bullet"/>
      <w:lvlText w:val=""/>
      <w:lvlJc w:val="left"/>
      <w:pPr>
        <w:ind w:left="2160" w:hanging="360"/>
      </w:pPr>
      <w:rPr>
        <w:rFonts w:ascii="Wingdings" w:hAnsi="Wingdings" w:hint="default"/>
      </w:rPr>
    </w:lvl>
    <w:lvl w:ilvl="3" w:tplc="2D208C2C" w:tentative="1">
      <w:start w:val="1"/>
      <w:numFmt w:val="bullet"/>
      <w:lvlText w:val=""/>
      <w:lvlJc w:val="left"/>
      <w:pPr>
        <w:ind w:left="2880" w:hanging="360"/>
      </w:pPr>
      <w:rPr>
        <w:rFonts w:ascii="Symbol" w:hAnsi="Symbol" w:hint="default"/>
      </w:rPr>
    </w:lvl>
    <w:lvl w:ilvl="4" w:tplc="E3803B42" w:tentative="1">
      <w:start w:val="1"/>
      <w:numFmt w:val="bullet"/>
      <w:lvlText w:val="o"/>
      <w:lvlJc w:val="left"/>
      <w:pPr>
        <w:ind w:left="3600" w:hanging="360"/>
      </w:pPr>
      <w:rPr>
        <w:rFonts w:ascii="Courier New" w:hAnsi="Courier New" w:cs="Courier New" w:hint="default"/>
      </w:rPr>
    </w:lvl>
    <w:lvl w:ilvl="5" w:tplc="AF282160" w:tentative="1">
      <w:start w:val="1"/>
      <w:numFmt w:val="bullet"/>
      <w:lvlText w:val=""/>
      <w:lvlJc w:val="left"/>
      <w:pPr>
        <w:ind w:left="4320" w:hanging="360"/>
      </w:pPr>
      <w:rPr>
        <w:rFonts w:ascii="Wingdings" w:hAnsi="Wingdings" w:hint="default"/>
      </w:rPr>
    </w:lvl>
    <w:lvl w:ilvl="6" w:tplc="E9CE4762" w:tentative="1">
      <w:start w:val="1"/>
      <w:numFmt w:val="bullet"/>
      <w:lvlText w:val=""/>
      <w:lvlJc w:val="left"/>
      <w:pPr>
        <w:ind w:left="5040" w:hanging="360"/>
      </w:pPr>
      <w:rPr>
        <w:rFonts w:ascii="Symbol" w:hAnsi="Symbol" w:hint="default"/>
      </w:rPr>
    </w:lvl>
    <w:lvl w:ilvl="7" w:tplc="10B09A76" w:tentative="1">
      <w:start w:val="1"/>
      <w:numFmt w:val="bullet"/>
      <w:lvlText w:val="o"/>
      <w:lvlJc w:val="left"/>
      <w:pPr>
        <w:ind w:left="5760" w:hanging="360"/>
      </w:pPr>
      <w:rPr>
        <w:rFonts w:ascii="Courier New" w:hAnsi="Courier New" w:cs="Courier New" w:hint="default"/>
      </w:rPr>
    </w:lvl>
    <w:lvl w:ilvl="8" w:tplc="3EEC644E" w:tentative="1">
      <w:start w:val="1"/>
      <w:numFmt w:val="bullet"/>
      <w:lvlText w:val=""/>
      <w:lvlJc w:val="left"/>
      <w:pPr>
        <w:ind w:left="6480" w:hanging="360"/>
      </w:pPr>
      <w:rPr>
        <w:rFonts w:ascii="Wingdings" w:hAnsi="Wingdings" w:hint="default"/>
      </w:rPr>
    </w:lvl>
  </w:abstractNum>
  <w:abstractNum w:abstractNumId="24">
    <w:nsid w:val="70C74D5B"/>
    <w:multiLevelType w:val="hybridMultilevel"/>
    <w:tmpl w:val="D4F8B810"/>
    <w:lvl w:ilvl="0" w:tplc="EFAE6D76">
      <w:start w:val="1"/>
      <w:numFmt w:val="bullet"/>
      <w:lvlText w:val=""/>
      <w:lvlJc w:val="left"/>
      <w:pPr>
        <w:ind w:left="1800" w:hanging="360"/>
      </w:pPr>
      <w:rPr>
        <w:rFonts w:ascii="Symbol" w:hAnsi="Symbol" w:hint="default"/>
      </w:rPr>
    </w:lvl>
    <w:lvl w:ilvl="1" w:tplc="E416DE6E" w:tentative="1">
      <w:start w:val="1"/>
      <w:numFmt w:val="bullet"/>
      <w:lvlText w:val="o"/>
      <w:lvlJc w:val="left"/>
      <w:pPr>
        <w:ind w:left="2520" w:hanging="360"/>
      </w:pPr>
      <w:rPr>
        <w:rFonts w:ascii="Courier New" w:hAnsi="Courier New" w:cs="Courier New" w:hint="default"/>
      </w:rPr>
    </w:lvl>
    <w:lvl w:ilvl="2" w:tplc="CFD0171A" w:tentative="1">
      <w:start w:val="1"/>
      <w:numFmt w:val="bullet"/>
      <w:lvlText w:val=""/>
      <w:lvlJc w:val="left"/>
      <w:pPr>
        <w:ind w:left="3240" w:hanging="360"/>
      </w:pPr>
      <w:rPr>
        <w:rFonts w:ascii="Wingdings" w:hAnsi="Wingdings" w:hint="default"/>
      </w:rPr>
    </w:lvl>
    <w:lvl w:ilvl="3" w:tplc="A650C01A" w:tentative="1">
      <w:start w:val="1"/>
      <w:numFmt w:val="bullet"/>
      <w:lvlText w:val=""/>
      <w:lvlJc w:val="left"/>
      <w:pPr>
        <w:ind w:left="3960" w:hanging="360"/>
      </w:pPr>
      <w:rPr>
        <w:rFonts w:ascii="Symbol" w:hAnsi="Symbol" w:hint="default"/>
      </w:rPr>
    </w:lvl>
    <w:lvl w:ilvl="4" w:tplc="55446EA8" w:tentative="1">
      <w:start w:val="1"/>
      <w:numFmt w:val="bullet"/>
      <w:lvlText w:val="o"/>
      <w:lvlJc w:val="left"/>
      <w:pPr>
        <w:ind w:left="4680" w:hanging="360"/>
      </w:pPr>
      <w:rPr>
        <w:rFonts w:ascii="Courier New" w:hAnsi="Courier New" w:cs="Courier New" w:hint="default"/>
      </w:rPr>
    </w:lvl>
    <w:lvl w:ilvl="5" w:tplc="87AEAFAE" w:tentative="1">
      <w:start w:val="1"/>
      <w:numFmt w:val="bullet"/>
      <w:lvlText w:val=""/>
      <w:lvlJc w:val="left"/>
      <w:pPr>
        <w:ind w:left="5400" w:hanging="360"/>
      </w:pPr>
      <w:rPr>
        <w:rFonts w:ascii="Wingdings" w:hAnsi="Wingdings" w:hint="default"/>
      </w:rPr>
    </w:lvl>
    <w:lvl w:ilvl="6" w:tplc="12326F04" w:tentative="1">
      <w:start w:val="1"/>
      <w:numFmt w:val="bullet"/>
      <w:lvlText w:val=""/>
      <w:lvlJc w:val="left"/>
      <w:pPr>
        <w:ind w:left="6120" w:hanging="360"/>
      </w:pPr>
      <w:rPr>
        <w:rFonts w:ascii="Symbol" w:hAnsi="Symbol" w:hint="default"/>
      </w:rPr>
    </w:lvl>
    <w:lvl w:ilvl="7" w:tplc="585E794C" w:tentative="1">
      <w:start w:val="1"/>
      <w:numFmt w:val="bullet"/>
      <w:lvlText w:val="o"/>
      <w:lvlJc w:val="left"/>
      <w:pPr>
        <w:ind w:left="6840" w:hanging="360"/>
      </w:pPr>
      <w:rPr>
        <w:rFonts w:ascii="Courier New" w:hAnsi="Courier New" w:cs="Courier New" w:hint="default"/>
      </w:rPr>
    </w:lvl>
    <w:lvl w:ilvl="8" w:tplc="D2E2E9E6" w:tentative="1">
      <w:start w:val="1"/>
      <w:numFmt w:val="bullet"/>
      <w:lvlText w:val=""/>
      <w:lvlJc w:val="left"/>
      <w:pPr>
        <w:ind w:left="7560" w:hanging="360"/>
      </w:pPr>
      <w:rPr>
        <w:rFonts w:ascii="Wingdings" w:hAnsi="Wingdings" w:hint="default"/>
      </w:rPr>
    </w:lvl>
  </w:abstractNum>
  <w:abstractNum w:abstractNumId="25">
    <w:nsid w:val="74827B71"/>
    <w:multiLevelType w:val="hybridMultilevel"/>
    <w:tmpl w:val="EE04941C"/>
    <w:lvl w:ilvl="0" w:tplc="456227EA">
      <w:numFmt w:val="bullet"/>
      <w:lvlText w:val=""/>
      <w:lvlJc w:val="left"/>
      <w:pPr>
        <w:ind w:left="420" w:hanging="360"/>
      </w:pPr>
      <w:rPr>
        <w:rFonts w:ascii="Symbol" w:eastAsia="Times New Roman" w:hAnsi="Symbol" w:cs="Times New Roman" w:hint="default"/>
      </w:rPr>
    </w:lvl>
    <w:lvl w:ilvl="1" w:tplc="8DA8F814" w:tentative="1">
      <w:start w:val="1"/>
      <w:numFmt w:val="bullet"/>
      <w:lvlText w:val="o"/>
      <w:lvlJc w:val="left"/>
      <w:pPr>
        <w:tabs>
          <w:tab w:val="num" w:pos="1440"/>
        </w:tabs>
        <w:ind w:left="1440" w:hanging="360"/>
      </w:pPr>
      <w:rPr>
        <w:rFonts w:ascii="Courier New" w:hAnsi="Courier New" w:cs="Courier New" w:hint="default"/>
      </w:rPr>
    </w:lvl>
    <w:lvl w:ilvl="2" w:tplc="C5087B0A" w:tentative="1">
      <w:start w:val="1"/>
      <w:numFmt w:val="bullet"/>
      <w:lvlText w:val=""/>
      <w:lvlJc w:val="left"/>
      <w:pPr>
        <w:tabs>
          <w:tab w:val="num" w:pos="2160"/>
        </w:tabs>
        <w:ind w:left="2160" w:hanging="360"/>
      </w:pPr>
      <w:rPr>
        <w:rFonts w:ascii="Wingdings" w:hAnsi="Wingdings" w:hint="default"/>
      </w:rPr>
    </w:lvl>
    <w:lvl w:ilvl="3" w:tplc="C5D05D52" w:tentative="1">
      <w:start w:val="1"/>
      <w:numFmt w:val="bullet"/>
      <w:lvlText w:val=""/>
      <w:lvlJc w:val="left"/>
      <w:pPr>
        <w:tabs>
          <w:tab w:val="num" w:pos="2880"/>
        </w:tabs>
        <w:ind w:left="2880" w:hanging="360"/>
      </w:pPr>
      <w:rPr>
        <w:rFonts w:ascii="Symbol" w:hAnsi="Symbol" w:hint="default"/>
      </w:rPr>
    </w:lvl>
    <w:lvl w:ilvl="4" w:tplc="9EDE11E6" w:tentative="1">
      <w:start w:val="1"/>
      <w:numFmt w:val="bullet"/>
      <w:lvlText w:val="o"/>
      <w:lvlJc w:val="left"/>
      <w:pPr>
        <w:tabs>
          <w:tab w:val="num" w:pos="3600"/>
        </w:tabs>
        <w:ind w:left="3600" w:hanging="360"/>
      </w:pPr>
      <w:rPr>
        <w:rFonts w:ascii="Courier New" w:hAnsi="Courier New" w:cs="Courier New" w:hint="default"/>
      </w:rPr>
    </w:lvl>
    <w:lvl w:ilvl="5" w:tplc="1850370E" w:tentative="1">
      <w:start w:val="1"/>
      <w:numFmt w:val="bullet"/>
      <w:lvlText w:val=""/>
      <w:lvlJc w:val="left"/>
      <w:pPr>
        <w:tabs>
          <w:tab w:val="num" w:pos="4320"/>
        </w:tabs>
        <w:ind w:left="4320" w:hanging="360"/>
      </w:pPr>
      <w:rPr>
        <w:rFonts w:ascii="Wingdings" w:hAnsi="Wingdings" w:hint="default"/>
      </w:rPr>
    </w:lvl>
    <w:lvl w:ilvl="6" w:tplc="9506A5AC" w:tentative="1">
      <w:start w:val="1"/>
      <w:numFmt w:val="bullet"/>
      <w:lvlText w:val=""/>
      <w:lvlJc w:val="left"/>
      <w:pPr>
        <w:tabs>
          <w:tab w:val="num" w:pos="5040"/>
        </w:tabs>
        <w:ind w:left="5040" w:hanging="360"/>
      </w:pPr>
      <w:rPr>
        <w:rFonts w:ascii="Symbol" w:hAnsi="Symbol" w:hint="default"/>
      </w:rPr>
    </w:lvl>
    <w:lvl w:ilvl="7" w:tplc="53A44294" w:tentative="1">
      <w:start w:val="1"/>
      <w:numFmt w:val="bullet"/>
      <w:lvlText w:val="o"/>
      <w:lvlJc w:val="left"/>
      <w:pPr>
        <w:tabs>
          <w:tab w:val="num" w:pos="5760"/>
        </w:tabs>
        <w:ind w:left="5760" w:hanging="360"/>
      </w:pPr>
      <w:rPr>
        <w:rFonts w:ascii="Courier New" w:hAnsi="Courier New" w:cs="Courier New" w:hint="default"/>
      </w:rPr>
    </w:lvl>
    <w:lvl w:ilvl="8" w:tplc="BB5AFA16" w:tentative="1">
      <w:start w:val="1"/>
      <w:numFmt w:val="bullet"/>
      <w:lvlText w:val=""/>
      <w:lvlJc w:val="left"/>
      <w:pPr>
        <w:tabs>
          <w:tab w:val="num" w:pos="6480"/>
        </w:tabs>
        <w:ind w:left="6480" w:hanging="360"/>
      </w:pPr>
      <w:rPr>
        <w:rFonts w:ascii="Wingdings" w:hAnsi="Wingdings" w:hint="default"/>
      </w:rPr>
    </w:lvl>
  </w:abstractNum>
  <w:abstractNum w:abstractNumId="26">
    <w:nsid w:val="7C2F7ADF"/>
    <w:multiLevelType w:val="hybridMultilevel"/>
    <w:tmpl w:val="A4D06184"/>
    <w:lvl w:ilvl="0" w:tplc="049AE8AC">
      <w:numFmt w:val="bullet"/>
      <w:lvlText w:val="–"/>
      <w:lvlJc w:val="left"/>
      <w:pPr>
        <w:ind w:left="720" w:hanging="360"/>
      </w:pPr>
      <w:rPr>
        <w:rFonts w:ascii="Times New Roman" w:eastAsia="Times New Roman" w:hAnsi="Times New Roman" w:cs="Times New Roman" w:hint="default"/>
      </w:rPr>
    </w:lvl>
    <w:lvl w:ilvl="1" w:tplc="CD98B6C4" w:tentative="1">
      <w:start w:val="1"/>
      <w:numFmt w:val="bullet"/>
      <w:lvlText w:val="o"/>
      <w:lvlJc w:val="left"/>
      <w:pPr>
        <w:ind w:left="1440" w:hanging="360"/>
      </w:pPr>
      <w:rPr>
        <w:rFonts w:ascii="Courier New" w:hAnsi="Courier New" w:cs="Courier New" w:hint="default"/>
      </w:rPr>
    </w:lvl>
    <w:lvl w:ilvl="2" w:tplc="3602558C" w:tentative="1">
      <w:start w:val="1"/>
      <w:numFmt w:val="bullet"/>
      <w:lvlText w:val=""/>
      <w:lvlJc w:val="left"/>
      <w:pPr>
        <w:ind w:left="2160" w:hanging="360"/>
      </w:pPr>
      <w:rPr>
        <w:rFonts w:ascii="Wingdings" w:hAnsi="Wingdings" w:hint="default"/>
      </w:rPr>
    </w:lvl>
    <w:lvl w:ilvl="3" w:tplc="5706E0EC" w:tentative="1">
      <w:start w:val="1"/>
      <w:numFmt w:val="bullet"/>
      <w:lvlText w:val=""/>
      <w:lvlJc w:val="left"/>
      <w:pPr>
        <w:ind w:left="2880" w:hanging="360"/>
      </w:pPr>
      <w:rPr>
        <w:rFonts w:ascii="Symbol" w:hAnsi="Symbol" w:hint="default"/>
      </w:rPr>
    </w:lvl>
    <w:lvl w:ilvl="4" w:tplc="40BE1B72" w:tentative="1">
      <w:start w:val="1"/>
      <w:numFmt w:val="bullet"/>
      <w:lvlText w:val="o"/>
      <w:lvlJc w:val="left"/>
      <w:pPr>
        <w:ind w:left="3600" w:hanging="360"/>
      </w:pPr>
      <w:rPr>
        <w:rFonts w:ascii="Courier New" w:hAnsi="Courier New" w:cs="Courier New" w:hint="default"/>
      </w:rPr>
    </w:lvl>
    <w:lvl w:ilvl="5" w:tplc="575834B4" w:tentative="1">
      <w:start w:val="1"/>
      <w:numFmt w:val="bullet"/>
      <w:lvlText w:val=""/>
      <w:lvlJc w:val="left"/>
      <w:pPr>
        <w:ind w:left="4320" w:hanging="360"/>
      </w:pPr>
      <w:rPr>
        <w:rFonts w:ascii="Wingdings" w:hAnsi="Wingdings" w:hint="default"/>
      </w:rPr>
    </w:lvl>
    <w:lvl w:ilvl="6" w:tplc="38126228" w:tentative="1">
      <w:start w:val="1"/>
      <w:numFmt w:val="bullet"/>
      <w:lvlText w:val=""/>
      <w:lvlJc w:val="left"/>
      <w:pPr>
        <w:ind w:left="5040" w:hanging="360"/>
      </w:pPr>
      <w:rPr>
        <w:rFonts w:ascii="Symbol" w:hAnsi="Symbol" w:hint="default"/>
      </w:rPr>
    </w:lvl>
    <w:lvl w:ilvl="7" w:tplc="24D8DAB4" w:tentative="1">
      <w:start w:val="1"/>
      <w:numFmt w:val="bullet"/>
      <w:lvlText w:val="o"/>
      <w:lvlJc w:val="left"/>
      <w:pPr>
        <w:ind w:left="5760" w:hanging="360"/>
      </w:pPr>
      <w:rPr>
        <w:rFonts w:ascii="Courier New" w:hAnsi="Courier New" w:cs="Courier New" w:hint="default"/>
      </w:rPr>
    </w:lvl>
    <w:lvl w:ilvl="8" w:tplc="C1846710" w:tentative="1">
      <w:start w:val="1"/>
      <w:numFmt w:val="bullet"/>
      <w:lvlText w:val=""/>
      <w:lvlJc w:val="left"/>
      <w:pPr>
        <w:ind w:left="6480" w:hanging="360"/>
      </w:pPr>
      <w:rPr>
        <w:rFonts w:ascii="Wingdings" w:hAnsi="Wingdings" w:hint="default"/>
      </w:rPr>
    </w:lvl>
  </w:abstractNum>
  <w:abstractNum w:abstractNumId="27">
    <w:nsid w:val="7FBF1B9F"/>
    <w:multiLevelType w:val="hybridMultilevel"/>
    <w:tmpl w:val="B050A448"/>
    <w:lvl w:ilvl="0" w:tplc="26B41EF2">
      <w:numFmt w:val="bullet"/>
      <w:lvlText w:val=""/>
      <w:lvlJc w:val="left"/>
      <w:pPr>
        <w:ind w:left="420" w:hanging="360"/>
      </w:pPr>
      <w:rPr>
        <w:rFonts w:ascii="Symbol" w:eastAsia="Times New Roman" w:hAnsi="Symbol" w:cs="Times New Roman" w:hint="default"/>
      </w:rPr>
    </w:lvl>
    <w:lvl w:ilvl="1" w:tplc="7D06BEB0" w:tentative="1">
      <w:start w:val="1"/>
      <w:numFmt w:val="bullet"/>
      <w:lvlText w:val="o"/>
      <w:lvlJc w:val="left"/>
      <w:pPr>
        <w:tabs>
          <w:tab w:val="num" w:pos="1440"/>
        </w:tabs>
        <w:ind w:left="1440" w:hanging="360"/>
      </w:pPr>
      <w:rPr>
        <w:rFonts w:ascii="Courier New" w:hAnsi="Courier New" w:cs="Courier New" w:hint="default"/>
      </w:rPr>
    </w:lvl>
    <w:lvl w:ilvl="2" w:tplc="DB6200A6" w:tentative="1">
      <w:start w:val="1"/>
      <w:numFmt w:val="bullet"/>
      <w:lvlText w:val=""/>
      <w:lvlJc w:val="left"/>
      <w:pPr>
        <w:tabs>
          <w:tab w:val="num" w:pos="2160"/>
        </w:tabs>
        <w:ind w:left="2160" w:hanging="360"/>
      </w:pPr>
      <w:rPr>
        <w:rFonts w:ascii="Wingdings" w:hAnsi="Wingdings" w:hint="default"/>
      </w:rPr>
    </w:lvl>
    <w:lvl w:ilvl="3" w:tplc="60CAB672" w:tentative="1">
      <w:start w:val="1"/>
      <w:numFmt w:val="bullet"/>
      <w:lvlText w:val=""/>
      <w:lvlJc w:val="left"/>
      <w:pPr>
        <w:tabs>
          <w:tab w:val="num" w:pos="2880"/>
        </w:tabs>
        <w:ind w:left="2880" w:hanging="360"/>
      </w:pPr>
      <w:rPr>
        <w:rFonts w:ascii="Symbol" w:hAnsi="Symbol" w:hint="default"/>
      </w:rPr>
    </w:lvl>
    <w:lvl w:ilvl="4" w:tplc="ABE2A928" w:tentative="1">
      <w:start w:val="1"/>
      <w:numFmt w:val="bullet"/>
      <w:lvlText w:val="o"/>
      <w:lvlJc w:val="left"/>
      <w:pPr>
        <w:tabs>
          <w:tab w:val="num" w:pos="3600"/>
        </w:tabs>
        <w:ind w:left="3600" w:hanging="360"/>
      </w:pPr>
      <w:rPr>
        <w:rFonts w:ascii="Courier New" w:hAnsi="Courier New" w:cs="Courier New" w:hint="default"/>
      </w:rPr>
    </w:lvl>
    <w:lvl w:ilvl="5" w:tplc="DD14C2E4" w:tentative="1">
      <w:start w:val="1"/>
      <w:numFmt w:val="bullet"/>
      <w:lvlText w:val=""/>
      <w:lvlJc w:val="left"/>
      <w:pPr>
        <w:tabs>
          <w:tab w:val="num" w:pos="4320"/>
        </w:tabs>
        <w:ind w:left="4320" w:hanging="360"/>
      </w:pPr>
      <w:rPr>
        <w:rFonts w:ascii="Wingdings" w:hAnsi="Wingdings" w:hint="default"/>
      </w:rPr>
    </w:lvl>
    <w:lvl w:ilvl="6" w:tplc="52200D1A" w:tentative="1">
      <w:start w:val="1"/>
      <w:numFmt w:val="bullet"/>
      <w:lvlText w:val=""/>
      <w:lvlJc w:val="left"/>
      <w:pPr>
        <w:tabs>
          <w:tab w:val="num" w:pos="5040"/>
        </w:tabs>
        <w:ind w:left="5040" w:hanging="360"/>
      </w:pPr>
      <w:rPr>
        <w:rFonts w:ascii="Symbol" w:hAnsi="Symbol" w:hint="default"/>
      </w:rPr>
    </w:lvl>
    <w:lvl w:ilvl="7" w:tplc="DEA4D9B0" w:tentative="1">
      <w:start w:val="1"/>
      <w:numFmt w:val="bullet"/>
      <w:lvlText w:val="o"/>
      <w:lvlJc w:val="left"/>
      <w:pPr>
        <w:tabs>
          <w:tab w:val="num" w:pos="5760"/>
        </w:tabs>
        <w:ind w:left="5760" w:hanging="360"/>
      </w:pPr>
      <w:rPr>
        <w:rFonts w:ascii="Courier New" w:hAnsi="Courier New" w:cs="Courier New" w:hint="default"/>
      </w:rPr>
    </w:lvl>
    <w:lvl w:ilvl="8" w:tplc="DD823E0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4"/>
  </w:num>
  <w:num w:numId="4">
    <w:abstractNumId w:val="22"/>
  </w:num>
  <w:num w:numId="5">
    <w:abstractNumId w:val="27"/>
  </w:num>
  <w:num w:numId="6">
    <w:abstractNumId w:val="7"/>
  </w:num>
  <w:num w:numId="7">
    <w:abstractNumId w:val="25"/>
  </w:num>
  <w:num w:numId="8">
    <w:abstractNumId w:val="9"/>
  </w:num>
  <w:num w:numId="9">
    <w:abstractNumId w:val="19"/>
  </w:num>
  <w:num w:numId="10">
    <w:abstractNumId w:val="10"/>
  </w:num>
  <w:num w:numId="11">
    <w:abstractNumId w:val="18"/>
  </w:num>
  <w:num w:numId="12">
    <w:abstractNumId w:val="21"/>
  </w:num>
  <w:num w:numId="13">
    <w:abstractNumId w:val="23"/>
  </w:num>
  <w:num w:numId="14">
    <w:abstractNumId w:val="15"/>
  </w:num>
  <w:num w:numId="15">
    <w:abstractNumId w:val="1"/>
  </w:num>
  <w:num w:numId="16">
    <w:abstractNumId w:val="26"/>
  </w:num>
  <w:num w:numId="17">
    <w:abstractNumId w:val="17"/>
  </w:num>
  <w:num w:numId="18">
    <w:abstractNumId w:val="16"/>
  </w:num>
  <w:num w:numId="19">
    <w:abstractNumId w:val="8"/>
  </w:num>
  <w:num w:numId="20">
    <w:abstractNumId w:val="2"/>
  </w:num>
  <w:num w:numId="21">
    <w:abstractNumId w:val="13"/>
  </w:num>
  <w:num w:numId="22">
    <w:abstractNumId w:val="6"/>
  </w:num>
  <w:num w:numId="23">
    <w:abstractNumId w:val="24"/>
  </w:num>
  <w:num w:numId="24">
    <w:abstractNumId w:val="14"/>
  </w:num>
  <w:num w:numId="25">
    <w:abstractNumId w:val="0"/>
  </w:num>
  <w:num w:numId="26">
    <w:abstractNumId w:val="11"/>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10371"/>
    <w:rsid w:val="0002049D"/>
    <w:rsid w:val="000264BB"/>
    <w:rsid w:val="00026A9C"/>
    <w:rsid w:val="000278AC"/>
    <w:rsid w:val="00033FC1"/>
    <w:rsid w:val="00042999"/>
    <w:rsid w:val="0005238D"/>
    <w:rsid w:val="0006216D"/>
    <w:rsid w:val="00073A6A"/>
    <w:rsid w:val="000852A1"/>
    <w:rsid w:val="000972E6"/>
    <w:rsid w:val="000A0D71"/>
    <w:rsid w:val="000A15B0"/>
    <w:rsid w:val="000A1E56"/>
    <w:rsid w:val="000A272B"/>
    <w:rsid w:val="000C2C4B"/>
    <w:rsid w:val="000C3EBE"/>
    <w:rsid w:val="000C4C48"/>
    <w:rsid w:val="000D184E"/>
    <w:rsid w:val="000D457D"/>
    <w:rsid w:val="000E01AB"/>
    <w:rsid w:val="000E153C"/>
    <w:rsid w:val="000E3634"/>
    <w:rsid w:val="000E49F0"/>
    <w:rsid w:val="000E6126"/>
    <w:rsid w:val="00100406"/>
    <w:rsid w:val="0010444A"/>
    <w:rsid w:val="00107A8A"/>
    <w:rsid w:val="00111788"/>
    <w:rsid w:val="00114458"/>
    <w:rsid w:val="00120232"/>
    <w:rsid w:val="00120934"/>
    <w:rsid w:val="00123DB5"/>
    <w:rsid w:val="00125232"/>
    <w:rsid w:val="00126B7F"/>
    <w:rsid w:val="00132B9A"/>
    <w:rsid w:val="001368AE"/>
    <w:rsid w:val="00142C38"/>
    <w:rsid w:val="00144CCD"/>
    <w:rsid w:val="0014699B"/>
    <w:rsid w:val="0014739A"/>
    <w:rsid w:val="0015490C"/>
    <w:rsid w:val="001573E2"/>
    <w:rsid w:val="0016278D"/>
    <w:rsid w:val="00164E5D"/>
    <w:rsid w:val="0017709A"/>
    <w:rsid w:val="00182F09"/>
    <w:rsid w:val="001872CE"/>
    <w:rsid w:val="001875E2"/>
    <w:rsid w:val="001937AD"/>
    <w:rsid w:val="001A2CB2"/>
    <w:rsid w:val="001A3A84"/>
    <w:rsid w:val="001A3C36"/>
    <w:rsid w:val="001A6EDB"/>
    <w:rsid w:val="001B6AEC"/>
    <w:rsid w:val="001D0B84"/>
    <w:rsid w:val="001D21F4"/>
    <w:rsid w:val="001D24C6"/>
    <w:rsid w:val="001E5E2A"/>
    <w:rsid w:val="001E6F4C"/>
    <w:rsid w:val="001F16AA"/>
    <w:rsid w:val="001F3A53"/>
    <w:rsid w:val="00200F3B"/>
    <w:rsid w:val="00203355"/>
    <w:rsid w:val="0020414E"/>
    <w:rsid w:val="00210D56"/>
    <w:rsid w:val="00211005"/>
    <w:rsid w:val="0021309A"/>
    <w:rsid w:val="00215CBB"/>
    <w:rsid w:val="00217D41"/>
    <w:rsid w:val="002222A9"/>
    <w:rsid w:val="00222CA6"/>
    <w:rsid w:val="00232642"/>
    <w:rsid w:val="00237697"/>
    <w:rsid w:val="002410EA"/>
    <w:rsid w:val="00250EDB"/>
    <w:rsid w:val="002511DF"/>
    <w:rsid w:val="00253209"/>
    <w:rsid w:val="00256E10"/>
    <w:rsid w:val="00260413"/>
    <w:rsid w:val="00260EBC"/>
    <w:rsid w:val="0026451C"/>
    <w:rsid w:val="00264710"/>
    <w:rsid w:val="00264A6E"/>
    <w:rsid w:val="00267567"/>
    <w:rsid w:val="00270B0A"/>
    <w:rsid w:val="00280121"/>
    <w:rsid w:val="00281FBE"/>
    <w:rsid w:val="00286AE9"/>
    <w:rsid w:val="00290D2E"/>
    <w:rsid w:val="00292715"/>
    <w:rsid w:val="002A591C"/>
    <w:rsid w:val="002C10E1"/>
    <w:rsid w:val="002C15EB"/>
    <w:rsid w:val="002C1660"/>
    <w:rsid w:val="002C35A2"/>
    <w:rsid w:val="002C5345"/>
    <w:rsid w:val="002D4914"/>
    <w:rsid w:val="002D56B7"/>
    <w:rsid w:val="002E04B7"/>
    <w:rsid w:val="002E0BAD"/>
    <w:rsid w:val="002E5A12"/>
    <w:rsid w:val="002E6761"/>
    <w:rsid w:val="002F4A14"/>
    <w:rsid w:val="003043BF"/>
    <w:rsid w:val="00306906"/>
    <w:rsid w:val="00320073"/>
    <w:rsid w:val="00322193"/>
    <w:rsid w:val="003262DF"/>
    <w:rsid w:val="00331039"/>
    <w:rsid w:val="00332951"/>
    <w:rsid w:val="00336EF8"/>
    <w:rsid w:val="00341F5E"/>
    <w:rsid w:val="0034682B"/>
    <w:rsid w:val="00356237"/>
    <w:rsid w:val="0035750B"/>
    <w:rsid w:val="0036288F"/>
    <w:rsid w:val="00365B10"/>
    <w:rsid w:val="00367BA7"/>
    <w:rsid w:val="00372082"/>
    <w:rsid w:val="00375753"/>
    <w:rsid w:val="003761C0"/>
    <w:rsid w:val="00380A8F"/>
    <w:rsid w:val="00381140"/>
    <w:rsid w:val="003812B2"/>
    <w:rsid w:val="00383CDB"/>
    <w:rsid w:val="00384EFD"/>
    <w:rsid w:val="0038595A"/>
    <w:rsid w:val="003879F9"/>
    <w:rsid w:val="003976C7"/>
    <w:rsid w:val="00397F69"/>
    <w:rsid w:val="003A035E"/>
    <w:rsid w:val="003A577F"/>
    <w:rsid w:val="003B0285"/>
    <w:rsid w:val="003C07E3"/>
    <w:rsid w:val="003C659E"/>
    <w:rsid w:val="003D7780"/>
    <w:rsid w:val="003E13CF"/>
    <w:rsid w:val="003E4F5E"/>
    <w:rsid w:val="003F00C8"/>
    <w:rsid w:val="003F5344"/>
    <w:rsid w:val="003F7EDC"/>
    <w:rsid w:val="00404548"/>
    <w:rsid w:val="0041162E"/>
    <w:rsid w:val="004125D8"/>
    <w:rsid w:val="00416507"/>
    <w:rsid w:val="004200EA"/>
    <w:rsid w:val="00421ABB"/>
    <w:rsid w:val="0042786D"/>
    <w:rsid w:val="00433C62"/>
    <w:rsid w:val="00436CC3"/>
    <w:rsid w:val="004528E1"/>
    <w:rsid w:val="0045569A"/>
    <w:rsid w:val="00456F01"/>
    <w:rsid w:val="004630EE"/>
    <w:rsid w:val="004703C5"/>
    <w:rsid w:val="00472EF5"/>
    <w:rsid w:val="0048687C"/>
    <w:rsid w:val="0049318D"/>
    <w:rsid w:val="004A08D4"/>
    <w:rsid w:val="004A31B4"/>
    <w:rsid w:val="004A7038"/>
    <w:rsid w:val="004C1922"/>
    <w:rsid w:val="004C462F"/>
    <w:rsid w:val="004C6613"/>
    <w:rsid w:val="004D1DFF"/>
    <w:rsid w:val="004D49E9"/>
    <w:rsid w:val="004F192E"/>
    <w:rsid w:val="004F45AC"/>
    <w:rsid w:val="00501657"/>
    <w:rsid w:val="00506C9D"/>
    <w:rsid w:val="005071DA"/>
    <w:rsid w:val="00523D82"/>
    <w:rsid w:val="00525C57"/>
    <w:rsid w:val="00541A00"/>
    <w:rsid w:val="005444B2"/>
    <w:rsid w:val="00552F31"/>
    <w:rsid w:val="00552F8B"/>
    <w:rsid w:val="00561FE7"/>
    <w:rsid w:val="00562022"/>
    <w:rsid w:val="00563AE6"/>
    <w:rsid w:val="00566737"/>
    <w:rsid w:val="00566C0E"/>
    <w:rsid w:val="00567153"/>
    <w:rsid w:val="00570ED6"/>
    <w:rsid w:val="00575348"/>
    <w:rsid w:val="0058012E"/>
    <w:rsid w:val="005869C5"/>
    <w:rsid w:val="005921EA"/>
    <w:rsid w:val="005924F5"/>
    <w:rsid w:val="00593F7B"/>
    <w:rsid w:val="005A3C81"/>
    <w:rsid w:val="005A5680"/>
    <w:rsid w:val="005A6639"/>
    <w:rsid w:val="005A6914"/>
    <w:rsid w:val="005B3FFE"/>
    <w:rsid w:val="005B7AEB"/>
    <w:rsid w:val="005C1519"/>
    <w:rsid w:val="005C1C4E"/>
    <w:rsid w:val="005C4994"/>
    <w:rsid w:val="005C4A16"/>
    <w:rsid w:val="005D2930"/>
    <w:rsid w:val="005D66F3"/>
    <w:rsid w:val="005D68C6"/>
    <w:rsid w:val="005D7EE3"/>
    <w:rsid w:val="005E3C40"/>
    <w:rsid w:val="005E50DE"/>
    <w:rsid w:val="005E7569"/>
    <w:rsid w:val="005E76DA"/>
    <w:rsid w:val="005F2AC7"/>
    <w:rsid w:val="005F395C"/>
    <w:rsid w:val="005F7097"/>
    <w:rsid w:val="0060247B"/>
    <w:rsid w:val="0060364A"/>
    <w:rsid w:val="00604FC8"/>
    <w:rsid w:val="006056EA"/>
    <w:rsid w:val="00617843"/>
    <w:rsid w:val="00620F34"/>
    <w:rsid w:val="00624C1B"/>
    <w:rsid w:val="00625471"/>
    <w:rsid w:val="0062661D"/>
    <w:rsid w:val="00627853"/>
    <w:rsid w:val="00632571"/>
    <w:rsid w:val="00634D0C"/>
    <w:rsid w:val="0065148D"/>
    <w:rsid w:val="00652BCE"/>
    <w:rsid w:val="00652E29"/>
    <w:rsid w:val="00653617"/>
    <w:rsid w:val="006603A9"/>
    <w:rsid w:val="0067136B"/>
    <w:rsid w:val="0068410C"/>
    <w:rsid w:val="00691208"/>
    <w:rsid w:val="006A23C4"/>
    <w:rsid w:val="006A702E"/>
    <w:rsid w:val="006B1751"/>
    <w:rsid w:val="006B7A90"/>
    <w:rsid w:val="006C5F38"/>
    <w:rsid w:val="006D252E"/>
    <w:rsid w:val="006D5986"/>
    <w:rsid w:val="006D7351"/>
    <w:rsid w:val="006D797C"/>
    <w:rsid w:val="006D7D5A"/>
    <w:rsid w:val="006E3975"/>
    <w:rsid w:val="006E4305"/>
    <w:rsid w:val="006F5763"/>
    <w:rsid w:val="00704BAB"/>
    <w:rsid w:val="007104D1"/>
    <w:rsid w:val="007135A6"/>
    <w:rsid w:val="00716B6C"/>
    <w:rsid w:val="00724DB0"/>
    <w:rsid w:val="00725BD2"/>
    <w:rsid w:val="00726BD3"/>
    <w:rsid w:val="00730461"/>
    <w:rsid w:val="00733A73"/>
    <w:rsid w:val="007374B0"/>
    <w:rsid w:val="00743A02"/>
    <w:rsid w:val="00743B05"/>
    <w:rsid w:val="00746FF2"/>
    <w:rsid w:val="007479AE"/>
    <w:rsid w:val="0075320E"/>
    <w:rsid w:val="007544F0"/>
    <w:rsid w:val="00757EC6"/>
    <w:rsid w:val="00760E4D"/>
    <w:rsid w:val="00761133"/>
    <w:rsid w:val="00761680"/>
    <w:rsid w:val="00764E84"/>
    <w:rsid w:val="007762F8"/>
    <w:rsid w:val="00781402"/>
    <w:rsid w:val="00783520"/>
    <w:rsid w:val="0078568D"/>
    <w:rsid w:val="00786AEF"/>
    <w:rsid w:val="007947DA"/>
    <w:rsid w:val="00795D14"/>
    <w:rsid w:val="007A02D3"/>
    <w:rsid w:val="007A18B1"/>
    <w:rsid w:val="007A3788"/>
    <w:rsid w:val="007A6844"/>
    <w:rsid w:val="007B011E"/>
    <w:rsid w:val="007C055A"/>
    <w:rsid w:val="007C1693"/>
    <w:rsid w:val="007D0E84"/>
    <w:rsid w:val="007D681B"/>
    <w:rsid w:val="007E1D85"/>
    <w:rsid w:val="007E6A5C"/>
    <w:rsid w:val="00802595"/>
    <w:rsid w:val="00803019"/>
    <w:rsid w:val="00803517"/>
    <w:rsid w:val="00804A48"/>
    <w:rsid w:val="008106A7"/>
    <w:rsid w:val="0081154A"/>
    <w:rsid w:val="00814DFC"/>
    <w:rsid w:val="00820B36"/>
    <w:rsid w:val="008240F8"/>
    <w:rsid w:val="00827BB2"/>
    <w:rsid w:val="00827D27"/>
    <w:rsid w:val="008328EC"/>
    <w:rsid w:val="008329DA"/>
    <w:rsid w:val="00832A7E"/>
    <w:rsid w:val="008330E7"/>
    <w:rsid w:val="008353A4"/>
    <w:rsid w:val="008407EF"/>
    <w:rsid w:val="008418F5"/>
    <w:rsid w:val="008451C8"/>
    <w:rsid w:val="00847154"/>
    <w:rsid w:val="00847801"/>
    <w:rsid w:val="00856359"/>
    <w:rsid w:val="00862FA8"/>
    <w:rsid w:val="0086657B"/>
    <w:rsid w:val="0087104B"/>
    <w:rsid w:val="008758E4"/>
    <w:rsid w:val="008832E5"/>
    <w:rsid w:val="008872AB"/>
    <w:rsid w:val="00891EB8"/>
    <w:rsid w:val="0089401D"/>
    <w:rsid w:val="00895628"/>
    <w:rsid w:val="0089730C"/>
    <w:rsid w:val="00897669"/>
    <w:rsid w:val="008A44A4"/>
    <w:rsid w:val="008B18FE"/>
    <w:rsid w:val="008C0181"/>
    <w:rsid w:val="008C6434"/>
    <w:rsid w:val="008D0B8D"/>
    <w:rsid w:val="008D4451"/>
    <w:rsid w:val="008D62B7"/>
    <w:rsid w:val="008E19AE"/>
    <w:rsid w:val="008E2FF9"/>
    <w:rsid w:val="008E6895"/>
    <w:rsid w:val="008E76D7"/>
    <w:rsid w:val="008F0721"/>
    <w:rsid w:val="00900B3C"/>
    <w:rsid w:val="00904FB5"/>
    <w:rsid w:val="0091136C"/>
    <w:rsid w:val="009128A3"/>
    <w:rsid w:val="00913223"/>
    <w:rsid w:val="00920855"/>
    <w:rsid w:val="00922AB4"/>
    <w:rsid w:val="00930919"/>
    <w:rsid w:val="00930D7D"/>
    <w:rsid w:val="0095047E"/>
    <w:rsid w:val="00956101"/>
    <w:rsid w:val="00957BAF"/>
    <w:rsid w:val="00957D33"/>
    <w:rsid w:val="00962CD6"/>
    <w:rsid w:val="00974EE1"/>
    <w:rsid w:val="00980ED0"/>
    <w:rsid w:val="00983645"/>
    <w:rsid w:val="00985916"/>
    <w:rsid w:val="00986783"/>
    <w:rsid w:val="00990F5D"/>
    <w:rsid w:val="00993A60"/>
    <w:rsid w:val="009B014E"/>
    <w:rsid w:val="009B18F7"/>
    <w:rsid w:val="009C75E1"/>
    <w:rsid w:val="009D67EC"/>
    <w:rsid w:val="009D71D5"/>
    <w:rsid w:val="009E2887"/>
    <w:rsid w:val="009E56D6"/>
    <w:rsid w:val="009E5CB9"/>
    <w:rsid w:val="009F07F5"/>
    <w:rsid w:val="009F22EA"/>
    <w:rsid w:val="009F31F2"/>
    <w:rsid w:val="009F45A5"/>
    <w:rsid w:val="009F518E"/>
    <w:rsid w:val="009F5A85"/>
    <w:rsid w:val="009F72B0"/>
    <w:rsid w:val="00A01C2E"/>
    <w:rsid w:val="00A02BB2"/>
    <w:rsid w:val="00A04052"/>
    <w:rsid w:val="00A0709E"/>
    <w:rsid w:val="00A074C5"/>
    <w:rsid w:val="00A07B7D"/>
    <w:rsid w:val="00A1215E"/>
    <w:rsid w:val="00A12563"/>
    <w:rsid w:val="00A2498C"/>
    <w:rsid w:val="00A26BB4"/>
    <w:rsid w:val="00A300B9"/>
    <w:rsid w:val="00A31019"/>
    <w:rsid w:val="00A35F71"/>
    <w:rsid w:val="00A54F27"/>
    <w:rsid w:val="00A8360A"/>
    <w:rsid w:val="00A84EA1"/>
    <w:rsid w:val="00A94C2C"/>
    <w:rsid w:val="00AA4618"/>
    <w:rsid w:val="00AA5E2F"/>
    <w:rsid w:val="00AA7317"/>
    <w:rsid w:val="00AC240D"/>
    <w:rsid w:val="00AC2C0B"/>
    <w:rsid w:val="00AC4905"/>
    <w:rsid w:val="00AE7922"/>
    <w:rsid w:val="00AF056B"/>
    <w:rsid w:val="00B00BA3"/>
    <w:rsid w:val="00B01011"/>
    <w:rsid w:val="00B01279"/>
    <w:rsid w:val="00B05BD1"/>
    <w:rsid w:val="00B10089"/>
    <w:rsid w:val="00B21CF0"/>
    <w:rsid w:val="00B21E6F"/>
    <w:rsid w:val="00B22E50"/>
    <w:rsid w:val="00B255E8"/>
    <w:rsid w:val="00B374F3"/>
    <w:rsid w:val="00B46F30"/>
    <w:rsid w:val="00B503DC"/>
    <w:rsid w:val="00B608C1"/>
    <w:rsid w:val="00B60D3D"/>
    <w:rsid w:val="00B61D95"/>
    <w:rsid w:val="00B7231F"/>
    <w:rsid w:val="00B83521"/>
    <w:rsid w:val="00B90A1E"/>
    <w:rsid w:val="00B91443"/>
    <w:rsid w:val="00B9187F"/>
    <w:rsid w:val="00BA2BF3"/>
    <w:rsid w:val="00BA6A53"/>
    <w:rsid w:val="00BB111F"/>
    <w:rsid w:val="00BB3050"/>
    <w:rsid w:val="00BB6657"/>
    <w:rsid w:val="00BB70EA"/>
    <w:rsid w:val="00BB7831"/>
    <w:rsid w:val="00BC31BC"/>
    <w:rsid w:val="00BC6167"/>
    <w:rsid w:val="00BC6714"/>
    <w:rsid w:val="00BC6A01"/>
    <w:rsid w:val="00BD4A31"/>
    <w:rsid w:val="00BD5410"/>
    <w:rsid w:val="00BD698D"/>
    <w:rsid w:val="00BE198F"/>
    <w:rsid w:val="00BE4435"/>
    <w:rsid w:val="00BE6B71"/>
    <w:rsid w:val="00BF094E"/>
    <w:rsid w:val="00BF43FC"/>
    <w:rsid w:val="00C07BB3"/>
    <w:rsid w:val="00C11020"/>
    <w:rsid w:val="00C111D4"/>
    <w:rsid w:val="00C153F2"/>
    <w:rsid w:val="00C2000E"/>
    <w:rsid w:val="00C2093A"/>
    <w:rsid w:val="00C379C9"/>
    <w:rsid w:val="00C422B8"/>
    <w:rsid w:val="00C42FF3"/>
    <w:rsid w:val="00C45E80"/>
    <w:rsid w:val="00C47A78"/>
    <w:rsid w:val="00C566D6"/>
    <w:rsid w:val="00C62D16"/>
    <w:rsid w:val="00C66900"/>
    <w:rsid w:val="00C71CDF"/>
    <w:rsid w:val="00C71E57"/>
    <w:rsid w:val="00C764D9"/>
    <w:rsid w:val="00C77910"/>
    <w:rsid w:val="00C839ED"/>
    <w:rsid w:val="00C84299"/>
    <w:rsid w:val="00C84961"/>
    <w:rsid w:val="00C8580D"/>
    <w:rsid w:val="00C92F14"/>
    <w:rsid w:val="00C94B98"/>
    <w:rsid w:val="00C97365"/>
    <w:rsid w:val="00CA4C1A"/>
    <w:rsid w:val="00CB4D35"/>
    <w:rsid w:val="00CC06CF"/>
    <w:rsid w:val="00CC08BA"/>
    <w:rsid w:val="00CC330A"/>
    <w:rsid w:val="00CC5727"/>
    <w:rsid w:val="00CC7DBD"/>
    <w:rsid w:val="00CD6935"/>
    <w:rsid w:val="00CE03ED"/>
    <w:rsid w:val="00CE5E7B"/>
    <w:rsid w:val="00CE6869"/>
    <w:rsid w:val="00CE7F7F"/>
    <w:rsid w:val="00CF3849"/>
    <w:rsid w:val="00D0233C"/>
    <w:rsid w:val="00D041C3"/>
    <w:rsid w:val="00D11462"/>
    <w:rsid w:val="00D14D61"/>
    <w:rsid w:val="00D22A47"/>
    <w:rsid w:val="00D25CB4"/>
    <w:rsid w:val="00D275FC"/>
    <w:rsid w:val="00D30715"/>
    <w:rsid w:val="00D3279D"/>
    <w:rsid w:val="00D3576E"/>
    <w:rsid w:val="00D43297"/>
    <w:rsid w:val="00D46B0B"/>
    <w:rsid w:val="00D55ED8"/>
    <w:rsid w:val="00D60C5A"/>
    <w:rsid w:val="00D66741"/>
    <w:rsid w:val="00D70DB6"/>
    <w:rsid w:val="00D723BC"/>
    <w:rsid w:val="00D73D56"/>
    <w:rsid w:val="00D76048"/>
    <w:rsid w:val="00D93C80"/>
    <w:rsid w:val="00D9686A"/>
    <w:rsid w:val="00D96A8F"/>
    <w:rsid w:val="00D96CB9"/>
    <w:rsid w:val="00DA16F7"/>
    <w:rsid w:val="00DA29FD"/>
    <w:rsid w:val="00DB073F"/>
    <w:rsid w:val="00DB20D9"/>
    <w:rsid w:val="00DB406A"/>
    <w:rsid w:val="00DB7873"/>
    <w:rsid w:val="00DB7FB0"/>
    <w:rsid w:val="00DD5E3A"/>
    <w:rsid w:val="00DE4FC7"/>
    <w:rsid w:val="00DF0433"/>
    <w:rsid w:val="00DF11A7"/>
    <w:rsid w:val="00DF3381"/>
    <w:rsid w:val="00DF47EB"/>
    <w:rsid w:val="00DF4A43"/>
    <w:rsid w:val="00E006C3"/>
    <w:rsid w:val="00E12159"/>
    <w:rsid w:val="00E14E9E"/>
    <w:rsid w:val="00E211ED"/>
    <w:rsid w:val="00E271CB"/>
    <w:rsid w:val="00E273BE"/>
    <w:rsid w:val="00E301D0"/>
    <w:rsid w:val="00E317B2"/>
    <w:rsid w:val="00E33C86"/>
    <w:rsid w:val="00E33FE3"/>
    <w:rsid w:val="00E34D58"/>
    <w:rsid w:val="00E34FE3"/>
    <w:rsid w:val="00E36F27"/>
    <w:rsid w:val="00E55D6C"/>
    <w:rsid w:val="00E57396"/>
    <w:rsid w:val="00E66FCD"/>
    <w:rsid w:val="00E715ED"/>
    <w:rsid w:val="00E75FFF"/>
    <w:rsid w:val="00E768C3"/>
    <w:rsid w:val="00E81A1B"/>
    <w:rsid w:val="00E81A86"/>
    <w:rsid w:val="00E84C02"/>
    <w:rsid w:val="00E85A7A"/>
    <w:rsid w:val="00E8607B"/>
    <w:rsid w:val="00E91073"/>
    <w:rsid w:val="00E93583"/>
    <w:rsid w:val="00EA2F86"/>
    <w:rsid w:val="00EA303C"/>
    <w:rsid w:val="00EA6D39"/>
    <w:rsid w:val="00EB1D97"/>
    <w:rsid w:val="00EB32A3"/>
    <w:rsid w:val="00EB41C1"/>
    <w:rsid w:val="00EB5461"/>
    <w:rsid w:val="00EC480E"/>
    <w:rsid w:val="00EC4E42"/>
    <w:rsid w:val="00ED39C9"/>
    <w:rsid w:val="00EE04FB"/>
    <w:rsid w:val="00EE0C91"/>
    <w:rsid w:val="00EF4C53"/>
    <w:rsid w:val="00EF6992"/>
    <w:rsid w:val="00F001E0"/>
    <w:rsid w:val="00F006F1"/>
    <w:rsid w:val="00F05540"/>
    <w:rsid w:val="00F07B7B"/>
    <w:rsid w:val="00F10EBF"/>
    <w:rsid w:val="00F23B95"/>
    <w:rsid w:val="00F240FE"/>
    <w:rsid w:val="00F30698"/>
    <w:rsid w:val="00F33920"/>
    <w:rsid w:val="00F34699"/>
    <w:rsid w:val="00F36AD5"/>
    <w:rsid w:val="00F40388"/>
    <w:rsid w:val="00F40610"/>
    <w:rsid w:val="00F41B9C"/>
    <w:rsid w:val="00F42D3C"/>
    <w:rsid w:val="00F43627"/>
    <w:rsid w:val="00F50A15"/>
    <w:rsid w:val="00F56F75"/>
    <w:rsid w:val="00F57629"/>
    <w:rsid w:val="00F57B53"/>
    <w:rsid w:val="00F6012B"/>
    <w:rsid w:val="00F63389"/>
    <w:rsid w:val="00F665E0"/>
    <w:rsid w:val="00F819E1"/>
    <w:rsid w:val="00F8300F"/>
    <w:rsid w:val="00F91977"/>
    <w:rsid w:val="00F97B57"/>
    <w:rsid w:val="00FA4F7C"/>
    <w:rsid w:val="00FA6C8C"/>
    <w:rsid w:val="00FB0456"/>
    <w:rsid w:val="00FB47F4"/>
    <w:rsid w:val="00FC17F4"/>
    <w:rsid w:val="00FC2CC4"/>
    <w:rsid w:val="00FC7221"/>
    <w:rsid w:val="00FD2B12"/>
    <w:rsid w:val="00FD2B9F"/>
    <w:rsid w:val="00FD6FA9"/>
    <w:rsid w:val="00FE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a3">
    <w:name w:val="Обычный (Интернет)"/>
    <w:aliases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1"/>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customStyle="1" w:styleId="af5">
    <w:name w:val="Заголовок"/>
    <w:aliases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aliases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afa">
    <w:name w:val="Неразрешенное упоминание"/>
    <w:uiPriority w:val="99"/>
    <w:semiHidden/>
    <w:unhideWhenUsed/>
    <w:rsid w:val="00BB70EA"/>
    <w:rPr>
      <w:color w:val="605E5C"/>
      <w:shd w:val="clear" w:color="auto" w:fill="E1DFDD"/>
    </w:rPr>
  </w:style>
  <w:style w:type="paragraph" w:styleId="afb">
    <w:name w:val="annotation subject"/>
    <w:basedOn w:val="af8"/>
    <w:next w:val="af8"/>
    <w:link w:val="afc"/>
    <w:uiPriority w:val="99"/>
    <w:semiHidden/>
    <w:unhideWhenUsed/>
    <w:rsid w:val="00E36F27"/>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E36F27"/>
    <w:rPr>
      <w:rFonts w:ascii="Times New Roman" w:eastAsia="Times New Roman" w:hAnsi="Times New Roman" w:cs="Arial Unicode MS"/>
      <w:b/>
      <w:bCs/>
      <w:lang w:val="en-GB" w:eastAsia="en-US" w:bidi="ml-IN"/>
    </w:rPr>
  </w:style>
  <w:style w:type="character" w:customStyle="1" w:styleId="UnresolvedMention1">
    <w:name w:val="Unresolved Mention1"/>
    <w:basedOn w:val="a0"/>
    <w:uiPriority w:val="99"/>
    <w:semiHidden/>
    <w:unhideWhenUsed/>
    <w:rsid w:val="00073A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a3">
    <w:name w:val="Обычный (Интернет)"/>
    <w:aliases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1"/>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customStyle="1" w:styleId="af5">
    <w:name w:val="Заголовок"/>
    <w:aliases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aliases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afa">
    <w:name w:val="Неразрешенное упоминание"/>
    <w:uiPriority w:val="99"/>
    <w:semiHidden/>
    <w:unhideWhenUsed/>
    <w:rsid w:val="00BB70EA"/>
    <w:rPr>
      <w:color w:val="605E5C"/>
      <w:shd w:val="clear" w:color="auto" w:fill="E1DFDD"/>
    </w:rPr>
  </w:style>
  <w:style w:type="paragraph" w:styleId="afb">
    <w:name w:val="annotation subject"/>
    <w:basedOn w:val="af8"/>
    <w:next w:val="af8"/>
    <w:link w:val="afc"/>
    <w:uiPriority w:val="99"/>
    <w:semiHidden/>
    <w:unhideWhenUsed/>
    <w:rsid w:val="00E36F27"/>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E36F27"/>
    <w:rPr>
      <w:rFonts w:ascii="Times New Roman" w:eastAsia="Times New Roman" w:hAnsi="Times New Roman" w:cs="Arial Unicode MS"/>
      <w:b/>
      <w:bCs/>
      <w:lang w:val="en-GB" w:eastAsia="en-US" w:bidi="ml-IN"/>
    </w:rPr>
  </w:style>
  <w:style w:type="character" w:customStyle="1" w:styleId="UnresolvedMention1">
    <w:name w:val="Unresolved Mention1"/>
    <w:basedOn w:val="a0"/>
    <w:uiPriority w:val="99"/>
    <w:semiHidden/>
    <w:unhideWhenUsed/>
    <w:rsid w:val="0007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C978-D0CC-4D49-8CA7-ECC9905F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1496</Words>
  <Characters>8530</Characters>
  <Application>Microsoft Office Word</Application>
  <DocSecurity>0</DocSecurity>
  <Lines>71</Lines>
  <Paragraphs>20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11</cp:revision>
  <cp:lastPrinted>2019-11-18T06:17:00Z</cp:lastPrinted>
  <dcterms:created xsi:type="dcterms:W3CDTF">2023-01-24T04:36:00Z</dcterms:created>
  <dcterms:modified xsi:type="dcterms:W3CDTF">2023-05-30T09:55:00Z</dcterms:modified>
</cp:coreProperties>
</file>